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F10" w:rsidRDefault="00DA6793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3735705</wp:posOffset>
            </wp:positionH>
            <wp:positionV relativeFrom="paragraph">
              <wp:posOffset>0</wp:posOffset>
            </wp:positionV>
            <wp:extent cx="2819400" cy="23336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40AC">
        <w:rPr>
          <w:rFonts w:ascii="Arial" w:eastAsia="Times New Roman" w:hAnsi="Arial" w:cs="Arial"/>
          <w:noProof/>
          <w:color w:val="000000"/>
          <w:lang w:eastAsia="ru-RU"/>
        </w:rPr>
        <w:drawing>
          <wp:anchor distT="0" distB="0" distL="114300" distR="114300" simplePos="0" relativeHeight="251708416" behindDoc="0" locked="0" layoutInCell="1" allowOverlap="1" wp14:anchorId="78576F71" wp14:editId="4D5B46F9">
            <wp:simplePos x="0" y="0"/>
            <wp:positionH relativeFrom="column">
              <wp:posOffset>79375</wp:posOffset>
            </wp:positionH>
            <wp:positionV relativeFrom="paragraph">
              <wp:posOffset>0</wp:posOffset>
            </wp:positionV>
            <wp:extent cx="3533775" cy="1103630"/>
            <wp:effectExtent l="0" t="0" r="9525" b="1270"/>
            <wp:wrapSquare wrapText="bothSides"/>
            <wp:docPr id="16399" name="Рисунок 16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9AB" w:rsidRPr="00AC16D6">
        <w:rPr>
          <w:rFonts w:ascii="Calibri" w:hAnsi="Calibri" w:cs="Calibri"/>
          <w:noProof/>
          <w:color w:val="1A2D5F"/>
          <w:kern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B1E683" wp14:editId="79E50D79">
                <wp:simplePos x="0" y="0"/>
                <wp:positionH relativeFrom="column">
                  <wp:posOffset>697230</wp:posOffset>
                </wp:positionH>
                <wp:positionV relativeFrom="paragraph">
                  <wp:posOffset>1107440</wp:posOffset>
                </wp:positionV>
                <wp:extent cx="2915920" cy="396240"/>
                <wp:effectExtent l="0" t="0" r="0" b="3810"/>
                <wp:wrapSquare wrapText="bothSides"/>
                <wp:docPr id="11329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59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0635C8" w:rsidRDefault="00DD55FF" w:rsidP="00201816">
                            <w:pPr>
                              <w:rPr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0635C8">
                              <w:rPr>
                                <w:b/>
                                <w:color w:val="244061" w:themeColor="accent1" w:themeShade="80"/>
                                <w:sz w:val="36"/>
                                <w:szCs w:val="36"/>
                              </w:rPr>
                              <w:t>Возвращение легенды!</w:t>
                            </w:r>
                            <w:r w:rsidRPr="000635C8">
                              <w:rPr>
                                <w:rFonts w:ascii="Calibri" w:hAnsi="Calibri" w:cs="Calibri"/>
                                <w:noProof/>
                                <w:color w:val="1A2D5F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  <w:t xml:space="preserve"> </w:t>
                            </w:r>
                          </w:p>
                          <w:p w:rsidR="00DD55FF" w:rsidRPr="00AF134E" w:rsidRDefault="00DD55FF" w:rsidP="00201816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1E683" id="Прямоугольник 1" o:spid="_x0000_s1026" style="position:absolute;margin-left:54.9pt;margin-top:87.2pt;width:229.6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" filled="f" stroked="f">
                <v:textbox>
                  <w:txbxContent>
                    <w:p w:rsidR="00DD55FF" w:rsidRPr="000635C8" w:rsidRDefault="00DD55FF" w:rsidP="00201816">
                      <w:pPr>
                        <w:rPr>
                          <w:sz w:val="36"/>
                          <w:szCs w:val="36"/>
                          <w:lang w:val="en-US"/>
                        </w:rPr>
                      </w:pPr>
                      <w:r w:rsidRPr="000635C8">
                        <w:rPr>
                          <w:b/>
                          <w:color w:val="244061" w:themeColor="accent1" w:themeShade="80"/>
                          <w:sz w:val="36"/>
                          <w:szCs w:val="36"/>
                        </w:rPr>
                        <w:t>Возвращение легенды!</w:t>
                      </w:r>
                      <w:r w:rsidRPr="000635C8">
                        <w:rPr>
                          <w:rFonts w:ascii="Calibri" w:hAnsi="Calibri" w:cs="Calibri"/>
                          <w:noProof/>
                          <w:color w:val="1A2D5F"/>
                          <w:kern w:val="24"/>
                          <w:sz w:val="36"/>
                          <w:szCs w:val="36"/>
                          <w:lang w:eastAsia="ru-RU"/>
                        </w:rPr>
                        <w:t xml:space="preserve"> </w:t>
                      </w:r>
                    </w:p>
                    <w:p w:rsidR="00DD55FF" w:rsidRPr="00AF134E" w:rsidRDefault="00DD55FF" w:rsidP="00201816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A10FC7" w:rsidRPr="00055405" w:rsidRDefault="00A10FC7" w:rsidP="00A10FC7">
      <w:pPr>
        <w:spacing w:after="0"/>
        <w:rPr>
          <w:rFonts w:ascii="Calibri" w:hAnsi="Calibri" w:cs="Calibri"/>
          <w:color w:val="1A2D5F"/>
          <w:kern w:val="24"/>
          <w:sz w:val="18"/>
          <w:szCs w:val="18"/>
        </w:rPr>
      </w:pPr>
    </w:p>
    <w:p w:rsidR="000635C8" w:rsidRDefault="000635C8" w:rsidP="00A10FC7">
      <w:pPr>
        <w:spacing w:after="0"/>
        <w:rPr>
          <w:rFonts w:ascii="Calibri" w:hAnsi="Calibri" w:cs="Calibri"/>
          <w:color w:val="1A2D5F"/>
          <w:kern w:val="24"/>
        </w:rPr>
      </w:pPr>
      <w:r w:rsidRPr="00055405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94080" behindDoc="1" locked="0" layoutInCell="1" allowOverlap="1" wp14:anchorId="6217E686" wp14:editId="49F397F1">
            <wp:simplePos x="0" y="0"/>
            <wp:positionH relativeFrom="column">
              <wp:posOffset>1472333</wp:posOffset>
            </wp:positionH>
            <wp:positionV relativeFrom="paragraph">
              <wp:posOffset>82550</wp:posOffset>
            </wp:positionV>
            <wp:extent cx="506095" cy="318770"/>
            <wp:effectExtent l="0" t="0" r="8255" b="5080"/>
            <wp:wrapTight wrapText="bothSides">
              <wp:wrapPolygon edited="0">
                <wp:start x="0" y="0"/>
                <wp:lineTo x="0" y="20653"/>
                <wp:lineTo x="21139" y="20653"/>
                <wp:lineTo x="21139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0FC7" w:rsidRPr="000635C8" w:rsidRDefault="00A10FC7" w:rsidP="00A10FC7">
      <w:p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Производство: Китай </w:t>
      </w:r>
    </w:p>
    <w:p w:rsidR="000635C8" w:rsidRPr="000635C8" w:rsidRDefault="000635C8" w:rsidP="000635C8">
      <w:p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Оборудование MERAN известно специалистам строительной отрасли уже более 10 лет и зарекомендовало себя надежным брендом широкого спектра применения в различных областях. </w:t>
      </w:r>
    </w:p>
    <w:p w:rsidR="000635C8" w:rsidRPr="00EA0D16" w:rsidRDefault="000635C8" w:rsidP="000635C8">
      <w:p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Мотопомпы MERAN показали себя как надежное и качественное оборудование для перекачки вод с различной степенью загрязнённости.  Область применения: дренаж, водоснабжение, пожаротушение, полив, осушение болот и котлованов.</w:t>
      </w:r>
      <w:r w:rsidR="00EA0D16" w:rsidRPr="00EA0D16">
        <w:rPr>
          <w:rFonts w:ascii="Calibri" w:hAnsi="Calibri" w:cs="Calibri"/>
          <w:color w:val="1A2D5F"/>
          <w:kern w:val="24"/>
        </w:rPr>
        <w:t xml:space="preserve"> Наличие в линейке </w:t>
      </w:r>
      <w:r w:rsidR="00EA0D16" w:rsidRPr="00EA0D16">
        <w:rPr>
          <w:rFonts w:ascii="Calibri" w:hAnsi="Calibri" w:cs="Calibri"/>
          <w:color w:val="1A2D5F"/>
          <w:kern w:val="24"/>
          <w:lang w:val="en-US"/>
        </w:rPr>
        <w:t>MERAN</w:t>
      </w:r>
      <w:r w:rsidR="00EA0D16" w:rsidRPr="00EA0D16">
        <w:rPr>
          <w:rFonts w:ascii="Calibri" w:hAnsi="Calibri" w:cs="Calibri"/>
          <w:color w:val="1A2D5F"/>
          <w:kern w:val="24"/>
        </w:rPr>
        <w:t xml:space="preserve"> высоко</w:t>
      </w:r>
      <w:r w:rsidR="002A073A">
        <w:rPr>
          <w:rFonts w:ascii="Calibri" w:hAnsi="Calibri" w:cs="Calibri"/>
          <w:color w:val="1A2D5F"/>
          <w:kern w:val="24"/>
        </w:rPr>
        <w:t>напорных мотопомп с напором до 8</w:t>
      </w:r>
      <w:r w:rsidR="00EA0D16" w:rsidRPr="00EA0D16">
        <w:rPr>
          <w:rFonts w:ascii="Calibri" w:hAnsi="Calibri" w:cs="Calibri"/>
          <w:color w:val="1A2D5F"/>
          <w:kern w:val="24"/>
        </w:rPr>
        <w:t>0 метров, позволяет использовать их при пода</w:t>
      </w:r>
      <w:r w:rsidR="00B9571C">
        <w:rPr>
          <w:rFonts w:ascii="Calibri" w:hAnsi="Calibri" w:cs="Calibri"/>
          <w:color w:val="1A2D5F"/>
          <w:kern w:val="24"/>
        </w:rPr>
        <w:t xml:space="preserve">че воды на большие расстояния, </w:t>
      </w:r>
      <w:r w:rsidR="00EA0D16" w:rsidRPr="00EA0D16">
        <w:rPr>
          <w:rFonts w:ascii="Calibri" w:hAnsi="Calibri" w:cs="Calibri"/>
          <w:color w:val="1A2D5F"/>
          <w:kern w:val="24"/>
        </w:rPr>
        <w:t xml:space="preserve">при </w:t>
      </w:r>
      <w:r w:rsidR="008679E3" w:rsidRPr="00EA0D16">
        <w:rPr>
          <w:rFonts w:ascii="Calibri" w:hAnsi="Calibri" w:cs="Calibri"/>
          <w:color w:val="1A2D5F"/>
          <w:kern w:val="24"/>
        </w:rPr>
        <w:t>пожаротушении, а</w:t>
      </w:r>
      <w:r w:rsidR="00EA0D16" w:rsidRPr="00EA0D16">
        <w:rPr>
          <w:rFonts w:ascii="Calibri" w:hAnsi="Calibri" w:cs="Calibri"/>
          <w:color w:val="1A2D5F"/>
          <w:kern w:val="24"/>
        </w:rPr>
        <w:t xml:space="preserve"> </w:t>
      </w:r>
      <w:r w:rsidR="008679E3" w:rsidRPr="00EA0D16">
        <w:rPr>
          <w:rFonts w:ascii="Calibri" w:hAnsi="Calibri" w:cs="Calibri"/>
          <w:color w:val="1A2D5F"/>
          <w:kern w:val="24"/>
        </w:rPr>
        <w:t>также</w:t>
      </w:r>
      <w:r w:rsidR="00EA0D16" w:rsidRPr="00EA0D16">
        <w:rPr>
          <w:rFonts w:ascii="Calibri" w:hAnsi="Calibri" w:cs="Calibri"/>
          <w:color w:val="1A2D5F"/>
          <w:kern w:val="24"/>
        </w:rPr>
        <w:t xml:space="preserve"> при необходимости создания большого давления.</w:t>
      </w:r>
    </w:p>
    <w:p w:rsidR="00787034" w:rsidRPr="000635C8" w:rsidRDefault="000635C8" w:rsidP="000635C8">
      <w:pPr>
        <w:spacing w:after="0"/>
        <w:rPr>
          <w:rFonts w:ascii="Calibri" w:hAnsi="Calibri" w:cs="Calibri"/>
          <w:b/>
          <w:color w:val="1A2D5F"/>
          <w:kern w:val="24"/>
        </w:rPr>
      </w:pPr>
      <w:r w:rsidRPr="000635C8">
        <w:rPr>
          <w:rFonts w:ascii="Calibri" w:hAnsi="Calibri" w:cs="Calibri"/>
          <w:b/>
          <w:color w:val="1A2D5F"/>
          <w:kern w:val="24"/>
        </w:rPr>
        <w:t>Гарантия на мотопомпы 12 месяцев</w:t>
      </w:r>
    </w:p>
    <w:p w:rsidR="000635C8" w:rsidRDefault="000635C8" w:rsidP="006C295E">
      <w:pPr>
        <w:pStyle w:val="a6"/>
        <w:spacing w:before="48" w:after="0"/>
        <w:textAlignment w:val="baseline"/>
        <w:rPr>
          <w:rFonts w:asciiTheme="minorHAnsi" w:eastAsiaTheme="minorHAnsi" w:hAnsiTheme="minorHAnsi" w:cs="PragmaticaC"/>
          <w:b/>
          <w:color w:val="244061" w:themeColor="accent1" w:themeShade="80"/>
          <w:sz w:val="22"/>
          <w:szCs w:val="22"/>
          <w:lang w:eastAsia="en-US"/>
        </w:rPr>
      </w:pPr>
    </w:p>
    <w:p w:rsidR="006C295E" w:rsidRPr="000635C8" w:rsidRDefault="006C295E" w:rsidP="006C295E">
      <w:pPr>
        <w:pStyle w:val="a6"/>
        <w:spacing w:before="48" w:after="0"/>
        <w:textAlignment w:val="baseline"/>
        <w:rPr>
          <w:rFonts w:ascii="Calibri" w:hAnsi="Calibri" w:cs="Calibri"/>
          <w:b/>
          <w:color w:val="1A2D5F"/>
          <w:kern w:val="24"/>
          <w:sz w:val="22"/>
          <w:szCs w:val="22"/>
        </w:rPr>
      </w:pPr>
      <w:r w:rsidRPr="000635C8">
        <w:rPr>
          <w:rFonts w:asciiTheme="minorHAnsi" w:eastAsiaTheme="minorHAnsi" w:hAnsiTheme="minorHAnsi" w:cs="PragmaticaC"/>
          <w:b/>
          <w:color w:val="244061" w:themeColor="accent1" w:themeShade="80"/>
          <w:sz w:val="22"/>
          <w:szCs w:val="22"/>
          <w:lang w:eastAsia="en-US"/>
        </w:rPr>
        <w:t>Преимущества</w:t>
      </w:r>
    </w:p>
    <w:p w:rsidR="004A20B4" w:rsidRPr="000635C8" w:rsidRDefault="002B4FAD" w:rsidP="002B4FAD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Качественные и надежные мотопомпы среднего ценового диапазона, что делает их доступными в любой ситуации.</w:t>
      </w:r>
    </w:p>
    <w:p w:rsidR="00611F10" w:rsidRPr="000635C8" w:rsidRDefault="002B4FAD" w:rsidP="00343A8D">
      <w:pPr>
        <w:pStyle w:val="a5"/>
        <w:numPr>
          <w:ilvl w:val="0"/>
          <w:numId w:val="9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Разработаны</w:t>
      </w:r>
      <w:r w:rsidR="00201816" w:rsidRPr="000635C8">
        <w:rPr>
          <w:rFonts w:ascii="Calibri" w:hAnsi="Calibri" w:cs="Calibri"/>
          <w:color w:val="1A2D5F"/>
          <w:kern w:val="24"/>
        </w:rPr>
        <w:t xml:space="preserve"> </w:t>
      </w:r>
      <w:r w:rsidR="00611F10" w:rsidRPr="000635C8">
        <w:rPr>
          <w:rFonts w:ascii="Calibri" w:hAnsi="Calibri" w:cs="Calibri"/>
          <w:color w:val="1A2D5F"/>
          <w:kern w:val="24"/>
        </w:rPr>
        <w:t>для российских условий эксплуатации.</w:t>
      </w:r>
    </w:p>
    <w:p w:rsidR="00611F10" w:rsidRPr="000635C8" w:rsidRDefault="00611F10" w:rsidP="00343A8D">
      <w:pPr>
        <w:pStyle w:val="a5"/>
        <w:numPr>
          <w:ilvl w:val="0"/>
          <w:numId w:val="9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Система контроля качества, экс</w:t>
      </w:r>
      <w:r w:rsidR="00201816" w:rsidRPr="000635C8">
        <w:rPr>
          <w:rFonts w:ascii="Calibri" w:hAnsi="Calibri" w:cs="Calibri"/>
          <w:color w:val="1A2D5F"/>
          <w:kern w:val="24"/>
        </w:rPr>
        <w:t>плуатационные испы</w:t>
      </w:r>
      <w:r w:rsidRPr="000635C8">
        <w:rPr>
          <w:rFonts w:ascii="Calibri" w:hAnsi="Calibri" w:cs="Calibri"/>
          <w:color w:val="1A2D5F"/>
          <w:kern w:val="24"/>
        </w:rPr>
        <w:t>тания каждой партии.</w:t>
      </w:r>
    </w:p>
    <w:p w:rsidR="00FA170B" w:rsidRPr="000635C8" w:rsidRDefault="00094308" w:rsidP="00FA170B">
      <w:pPr>
        <w:pStyle w:val="a5"/>
        <w:numPr>
          <w:ilvl w:val="0"/>
          <w:numId w:val="10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Двигатели разработаны по аналогам </w:t>
      </w:r>
      <w:r w:rsidR="003365EB" w:rsidRPr="000635C8">
        <w:rPr>
          <w:rFonts w:ascii="Calibri" w:hAnsi="Calibri" w:cs="Calibri"/>
          <w:color w:val="1A2D5F"/>
          <w:kern w:val="24"/>
        </w:rPr>
        <w:t xml:space="preserve">таких известных </w:t>
      </w:r>
      <w:r w:rsidRPr="000635C8">
        <w:rPr>
          <w:rFonts w:ascii="Calibri" w:hAnsi="Calibri" w:cs="Calibri"/>
          <w:color w:val="1A2D5F"/>
          <w:kern w:val="24"/>
        </w:rPr>
        <w:t xml:space="preserve">мировых брендов </w:t>
      </w:r>
      <w:proofErr w:type="spellStart"/>
      <w:r w:rsidRPr="000635C8">
        <w:rPr>
          <w:rFonts w:ascii="Calibri" w:hAnsi="Calibri" w:cs="Calibri"/>
          <w:color w:val="1A2D5F"/>
          <w:kern w:val="24"/>
        </w:rPr>
        <w:t>Honda</w:t>
      </w:r>
      <w:proofErr w:type="spellEnd"/>
      <w:r w:rsidR="003365EB" w:rsidRPr="000635C8">
        <w:rPr>
          <w:rFonts w:ascii="Calibri" w:hAnsi="Calibri" w:cs="Calibri"/>
          <w:color w:val="1A2D5F"/>
          <w:kern w:val="24"/>
        </w:rPr>
        <w:t xml:space="preserve"> </w:t>
      </w:r>
      <w:r w:rsidRPr="000635C8">
        <w:rPr>
          <w:rFonts w:ascii="Calibri" w:hAnsi="Calibri" w:cs="Calibri"/>
          <w:color w:val="1A2D5F"/>
          <w:kern w:val="24"/>
        </w:rPr>
        <w:t xml:space="preserve">и </w:t>
      </w:r>
      <w:proofErr w:type="spellStart"/>
      <w:r w:rsidRPr="000635C8">
        <w:rPr>
          <w:rFonts w:ascii="Calibri" w:hAnsi="Calibri" w:cs="Calibri"/>
          <w:color w:val="1A2D5F"/>
          <w:kern w:val="24"/>
        </w:rPr>
        <w:t>Yanmar</w:t>
      </w:r>
      <w:proofErr w:type="spellEnd"/>
      <w:r w:rsidR="003365EB" w:rsidRPr="000635C8">
        <w:rPr>
          <w:rFonts w:ascii="Calibri" w:hAnsi="Calibri" w:cs="Calibri"/>
          <w:color w:val="1A2D5F"/>
          <w:kern w:val="24"/>
        </w:rPr>
        <w:t>.</w:t>
      </w:r>
    </w:p>
    <w:p w:rsidR="001F5464" w:rsidRPr="000635C8" w:rsidRDefault="001F5464" w:rsidP="001F5464">
      <w:pPr>
        <w:pStyle w:val="a5"/>
        <w:numPr>
          <w:ilvl w:val="0"/>
          <w:numId w:val="10"/>
        </w:numPr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Мощная всасывающая способность, высота всасывания до 7 метров</w:t>
      </w:r>
    </w:p>
    <w:p w:rsidR="002B4FAD" w:rsidRPr="000635C8" w:rsidRDefault="001F5464" w:rsidP="00697F8D">
      <w:pPr>
        <w:pStyle w:val="a5"/>
        <w:numPr>
          <w:ilvl w:val="0"/>
          <w:numId w:val="10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Простой и легкий запуск без предварительного заполнения водой всасывающего шланга, достаточно заполнить водой корпус насоса</w:t>
      </w:r>
    </w:p>
    <w:p w:rsidR="002B4FAD" w:rsidRPr="000635C8" w:rsidRDefault="002B4FAD" w:rsidP="002B4FAD">
      <w:pPr>
        <w:spacing w:after="0"/>
        <w:rPr>
          <w:rFonts w:cs="PragmaticaC"/>
          <w:b/>
          <w:color w:val="244061" w:themeColor="accent1" w:themeShade="80"/>
        </w:rPr>
      </w:pPr>
      <w:r w:rsidRPr="000635C8">
        <w:rPr>
          <w:rFonts w:cs="PragmaticaC"/>
          <w:b/>
          <w:color w:val="244061" w:themeColor="accent1" w:themeShade="80"/>
        </w:rPr>
        <w:t>Используемые материалы</w:t>
      </w:r>
    </w:p>
    <w:p w:rsidR="002B4FAD" w:rsidRPr="000635C8" w:rsidRDefault="00262954" w:rsidP="0026295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Внешний корпус мотопомпы </w:t>
      </w:r>
      <w:r w:rsidR="008679E3">
        <w:rPr>
          <w:rFonts w:ascii="Calibri" w:hAnsi="Calibri" w:cs="Calibri"/>
          <w:color w:val="1A2D5F"/>
          <w:kern w:val="24"/>
        </w:rPr>
        <w:t xml:space="preserve">и </w:t>
      </w:r>
      <w:r w:rsidR="00C4286B">
        <w:rPr>
          <w:rFonts w:ascii="Calibri" w:hAnsi="Calibri" w:cs="Calibri"/>
          <w:color w:val="1A2D5F"/>
          <w:kern w:val="24"/>
        </w:rPr>
        <w:t xml:space="preserve">две </w:t>
      </w:r>
      <w:r w:rsidR="008679E3">
        <w:rPr>
          <w:rFonts w:ascii="Calibri" w:hAnsi="Calibri" w:cs="Calibri"/>
          <w:color w:val="1A2D5F"/>
          <w:kern w:val="24"/>
        </w:rPr>
        <w:t>крыльчатки (</w:t>
      </w:r>
      <w:r w:rsidR="00FB670C">
        <w:rPr>
          <w:rFonts w:ascii="Calibri" w:hAnsi="Calibri" w:cs="Calibri"/>
          <w:color w:val="1A2D5F"/>
          <w:kern w:val="24"/>
        </w:rPr>
        <w:t>два рабочих</w:t>
      </w:r>
      <w:r w:rsidR="008679E3">
        <w:rPr>
          <w:rFonts w:ascii="Calibri" w:hAnsi="Calibri" w:cs="Calibri"/>
          <w:color w:val="1A2D5F"/>
          <w:kern w:val="24"/>
        </w:rPr>
        <w:t xml:space="preserve"> колеса</w:t>
      </w:r>
      <w:r w:rsidR="00952B4B" w:rsidRPr="000635C8">
        <w:rPr>
          <w:rFonts w:ascii="Calibri" w:hAnsi="Calibri" w:cs="Calibri"/>
          <w:color w:val="1A2D5F"/>
          <w:kern w:val="24"/>
        </w:rPr>
        <w:t xml:space="preserve">) </w:t>
      </w:r>
      <w:r w:rsidRPr="000635C8">
        <w:rPr>
          <w:rFonts w:ascii="Calibri" w:hAnsi="Calibri" w:cs="Calibri"/>
          <w:color w:val="1A2D5F"/>
          <w:kern w:val="24"/>
        </w:rPr>
        <w:t>выполнен</w:t>
      </w:r>
      <w:r w:rsidR="00952B4B">
        <w:rPr>
          <w:rFonts w:ascii="Calibri" w:hAnsi="Calibri" w:cs="Calibri"/>
          <w:color w:val="1A2D5F"/>
          <w:kern w:val="24"/>
        </w:rPr>
        <w:t>ы</w:t>
      </w:r>
      <w:r w:rsidRPr="000635C8">
        <w:rPr>
          <w:rFonts w:ascii="Calibri" w:hAnsi="Calibri" w:cs="Calibri"/>
          <w:color w:val="1A2D5F"/>
          <w:kern w:val="24"/>
        </w:rPr>
        <w:t xml:space="preserve"> из прочного алюминиевого сплава</w:t>
      </w:r>
    </w:p>
    <w:p w:rsidR="001F5464" w:rsidRPr="00BB6993" w:rsidRDefault="001F5464" w:rsidP="001F546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  <w:sz w:val="20"/>
          <w:szCs w:val="20"/>
        </w:rPr>
      </w:pPr>
      <w:r w:rsidRPr="000635C8">
        <w:rPr>
          <w:rFonts w:ascii="Calibri" w:hAnsi="Calibri" w:cs="Calibri"/>
          <w:color w:val="1A2D5F"/>
          <w:kern w:val="24"/>
        </w:rPr>
        <w:t xml:space="preserve">Торцевое уплотнение из </w:t>
      </w:r>
      <w:r w:rsidR="00EF67A0" w:rsidRPr="000635C8">
        <w:rPr>
          <w:rFonts w:ascii="Calibri" w:hAnsi="Calibri" w:cs="Calibri"/>
          <w:color w:val="1A2D5F"/>
          <w:kern w:val="24"/>
        </w:rPr>
        <w:t>углекерамики</w:t>
      </w:r>
    </w:p>
    <w:p w:rsidR="001F5464" w:rsidRPr="000635C8" w:rsidRDefault="00DA6793" w:rsidP="001F546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375285</wp:posOffset>
            </wp:positionV>
            <wp:extent cx="1673225" cy="1550794"/>
            <wp:effectExtent l="0" t="0" r="317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351" cy="1557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464" w:rsidRPr="000635C8">
        <w:rPr>
          <w:rFonts w:ascii="Calibri" w:hAnsi="Calibri" w:cs="Calibri"/>
          <w:color w:val="1A2D5F"/>
          <w:kern w:val="24"/>
        </w:rPr>
        <w:t xml:space="preserve">Улитка корпуса помпы изготовлены из </w:t>
      </w:r>
      <w:r w:rsidR="00EF67A0" w:rsidRPr="000635C8">
        <w:rPr>
          <w:rFonts w:ascii="Calibri" w:hAnsi="Calibri" w:cs="Calibri"/>
          <w:color w:val="1A2D5F"/>
          <w:kern w:val="24"/>
        </w:rPr>
        <w:t>чугуна</w:t>
      </w:r>
    </w:p>
    <w:p w:rsidR="00055405" w:rsidRDefault="00B9571C" w:rsidP="00055405">
      <w:pPr>
        <w:rPr>
          <w:rFonts w:ascii="Calibri" w:hAnsi="Calibri" w:cs="Calibri"/>
          <w:color w:val="1A2D5F"/>
          <w:kern w:val="24"/>
        </w:rPr>
      </w:pPr>
      <w:r w:rsidRPr="00D3672E"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2CB7791" wp14:editId="42B6BCA2">
                <wp:simplePos x="0" y="0"/>
                <wp:positionH relativeFrom="column">
                  <wp:posOffset>5543550</wp:posOffset>
                </wp:positionH>
                <wp:positionV relativeFrom="paragraph">
                  <wp:posOffset>167640</wp:posOffset>
                </wp:positionV>
                <wp:extent cx="1112520" cy="698500"/>
                <wp:effectExtent l="0" t="0" r="0" b="6350"/>
                <wp:wrapNone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252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571C" w:rsidRPr="00FD1BF6" w:rsidRDefault="00B9571C" w:rsidP="00B9571C">
                            <w:pP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Максимальный напор до </w:t>
                            </w:r>
                            <w:r w:rsidR="002A073A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0 метров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B7791" id="_x0000_s1027" style="position:absolute;margin-left:436.5pt;margin-top:13.2pt;width:87.6pt;height: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" filled="f" stroked="f">
                <v:textbox>
                  <w:txbxContent>
                    <w:p w:rsidR="00B9571C" w:rsidRPr="00FD1BF6" w:rsidRDefault="00B9571C" w:rsidP="00B9571C">
                      <w:pP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Максимальный напор до </w:t>
                      </w:r>
                      <w:r w:rsidR="002A073A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8</w:t>
                      </w: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0 метров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b/>
          <w:noProof/>
          <w:color w:val="1A2D5F"/>
          <w:kern w:val="24"/>
          <w:sz w:val="20"/>
          <w:szCs w:val="20"/>
          <w:lang w:eastAsia="ru-RU"/>
        </w:rPr>
        <w:drawing>
          <wp:anchor distT="0" distB="0" distL="114300" distR="114300" simplePos="0" relativeHeight="251719680" behindDoc="1" locked="0" layoutInCell="1" allowOverlap="1" wp14:anchorId="775B8366" wp14:editId="0CCCD8D8">
            <wp:simplePos x="0" y="0"/>
            <wp:positionH relativeFrom="column">
              <wp:posOffset>3296369</wp:posOffset>
            </wp:positionH>
            <wp:positionV relativeFrom="paragraph">
              <wp:posOffset>31751</wp:posOffset>
            </wp:positionV>
            <wp:extent cx="2134786" cy="120015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622" cy="120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405" w:rsidRDefault="00433E4C" w:rsidP="00055405">
      <w:pPr>
        <w:rPr>
          <w:rFonts w:ascii="Calibri" w:hAnsi="Calibri" w:cs="Calibri"/>
          <w:color w:val="1A2D5F"/>
          <w:kern w:val="24"/>
        </w:rPr>
      </w:pPr>
      <w:r w:rsidRPr="00D367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F84F6D" wp14:editId="0E0BED74">
                <wp:simplePos x="0" y="0"/>
                <wp:positionH relativeFrom="column">
                  <wp:posOffset>1611630</wp:posOffset>
                </wp:positionH>
                <wp:positionV relativeFrom="paragraph">
                  <wp:posOffset>146050</wp:posOffset>
                </wp:positionV>
                <wp:extent cx="1488440" cy="465455"/>
                <wp:effectExtent l="0" t="0" r="0" b="0"/>
                <wp:wrapNone/>
                <wp:docPr id="16396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8440" cy="46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A10FC7" w:rsidRDefault="00DD55FF" w:rsidP="00A10FC7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Датчик масла в картере бензинового двигателя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84F6D" id="_x0000_s1028" style="position:absolute;margin-left:126.9pt;margin-top:11.5pt;width:117.2pt;height:36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" filled="f" stroked="f">
                <v:textbox>
                  <w:txbxContent>
                    <w:p w:rsidR="00DD55FF" w:rsidRPr="00A10FC7" w:rsidRDefault="00DD55FF" w:rsidP="00A10FC7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Датчик масла в картере бензинового двигателя </w:t>
                      </w:r>
                    </w:p>
                  </w:txbxContent>
                </v:textbox>
              </v:rect>
            </w:pict>
          </mc:Fallback>
        </mc:AlternateContent>
      </w:r>
      <w:r w:rsidR="00055405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4237CF1" wp14:editId="007CE892">
                <wp:simplePos x="0" y="0"/>
                <wp:positionH relativeFrom="margin">
                  <wp:posOffset>4803140</wp:posOffset>
                </wp:positionH>
                <wp:positionV relativeFrom="paragraph">
                  <wp:posOffset>158750</wp:posOffset>
                </wp:positionV>
                <wp:extent cx="1850390" cy="123825"/>
                <wp:effectExtent l="19050" t="19050" r="16510" b="28575"/>
                <wp:wrapNone/>
                <wp:docPr id="16408" name="Группа 16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09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0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6A33D0" id="Группа 16408" o:spid="_x0000_s1026" style="position:absolute;margin-left:378.2pt;margin-top:12.5pt;width:145.7pt;height:9.75pt;z-index:251683840;mso-position-horizontal-relative:margin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" strokecolor="#c00000" strokeweight="3pt"/>
                <w10:wrap anchorx="margin"/>
              </v:group>
            </w:pict>
          </mc:Fallback>
        </mc:AlternateContent>
      </w:r>
    </w:p>
    <w:p w:rsidR="00055405" w:rsidRDefault="00DA6793" w:rsidP="00055405">
      <w:pPr>
        <w:rPr>
          <w:rFonts w:ascii="Calibri" w:hAnsi="Calibri" w:cs="Calibri"/>
          <w:color w:val="1A2D5F"/>
          <w:kern w:val="24"/>
        </w:rPr>
      </w:pPr>
      <w:r w:rsidRPr="00D367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C5C77F" wp14:editId="0E8307E4">
                <wp:simplePos x="0" y="0"/>
                <wp:positionH relativeFrom="column">
                  <wp:posOffset>1874520</wp:posOffset>
                </wp:positionH>
                <wp:positionV relativeFrom="paragraph">
                  <wp:posOffset>203200</wp:posOffset>
                </wp:positionV>
                <wp:extent cx="1225550" cy="514350"/>
                <wp:effectExtent l="0" t="0" r="0" b="0"/>
                <wp:wrapNone/>
                <wp:docPr id="1640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55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AF134E" w:rsidRDefault="00DD55FF" w:rsidP="00A10FC7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Заливная пробка с </w:t>
                            </w:r>
                            <w:proofErr w:type="gramStart"/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масляным  щупом</w:t>
                            </w:r>
                            <w:proofErr w:type="gramEnd"/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5C77F" id="_x0000_s1029" style="position:absolute;margin-left:147.6pt;margin-top:16pt;width:96.5pt;height:4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" filled="f" stroked="f">
                <v:textbox>
                  <w:txbxContent>
                    <w:p w:rsidR="00DD55FF" w:rsidRPr="00AF134E" w:rsidRDefault="00DD55FF" w:rsidP="00A10FC7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Заливная пробка с масляным  щупом </w:t>
                      </w:r>
                    </w:p>
                  </w:txbxContent>
                </v:textbox>
              </v:rect>
            </w:pict>
          </mc:Fallback>
        </mc:AlternateContent>
      </w:r>
      <w:r w:rsidR="00B9571C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37F41F1" wp14:editId="44117BE3">
                <wp:simplePos x="0" y="0"/>
                <wp:positionH relativeFrom="column">
                  <wp:posOffset>766445</wp:posOffset>
                </wp:positionH>
                <wp:positionV relativeFrom="paragraph">
                  <wp:posOffset>224155</wp:posOffset>
                </wp:positionV>
                <wp:extent cx="1850390" cy="123825"/>
                <wp:effectExtent l="19050" t="19050" r="16510" b="28575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1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5A49FE" id="Группа 10" o:spid="_x0000_s1026" style="position:absolute;margin-left:60.35pt;margin-top:17.65pt;width:145.7pt;height:9.75pt;z-index:251671552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" strokecolor="#c00000" strokeweight="3pt"/>
              </v:group>
            </w:pict>
          </mc:Fallback>
        </mc:AlternateContent>
      </w:r>
    </w:p>
    <w:p w:rsidR="00055405" w:rsidRDefault="00433E4C" w:rsidP="00055405">
      <w:p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C723599" wp14:editId="347EE761">
                <wp:simplePos x="0" y="0"/>
                <wp:positionH relativeFrom="column">
                  <wp:posOffset>1362757</wp:posOffset>
                </wp:positionH>
                <wp:positionV relativeFrom="paragraph">
                  <wp:posOffset>111760</wp:posOffset>
                </wp:positionV>
                <wp:extent cx="1600200" cy="114300"/>
                <wp:effectExtent l="19050" t="19050" r="38100" b="19050"/>
                <wp:wrapNone/>
                <wp:docPr id="11291" name="Группа 1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114300"/>
                          <a:chOff x="8790" y="13293"/>
                          <a:chExt cx="2914" cy="195"/>
                        </a:xfrm>
                      </wpg:grpSpPr>
                      <wps:wsp>
                        <wps:cNvPr id="11292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93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16C07B" id="Группа 11291" o:spid="_x0000_s1026" style="position:absolute;margin-left:107.3pt;margin-top:8.8pt;width:126pt;height:9pt;z-index:251673600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" strokecolor="#c00000" strokeweight="3pt"/>
              </v:group>
            </w:pict>
          </mc:Fallback>
        </mc:AlternateContent>
      </w:r>
    </w:p>
    <w:p w:rsidR="00055405" w:rsidRDefault="00B9571C" w:rsidP="00055405">
      <w:pPr>
        <w:rPr>
          <w:rFonts w:ascii="Calibri" w:hAnsi="Calibri" w:cs="Calibri"/>
          <w:color w:val="1A2D5F"/>
          <w:kern w:val="24"/>
        </w:rPr>
      </w:pPr>
      <w:r w:rsidRPr="00D3672E"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3BCD7C5" wp14:editId="3EAE6E6B">
                <wp:simplePos x="0" y="0"/>
                <wp:positionH relativeFrom="column">
                  <wp:posOffset>1704975</wp:posOffset>
                </wp:positionH>
                <wp:positionV relativeFrom="paragraph">
                  <wp:posOffset>322580</wp:posOffset>
                </wp:positionV>
                <wp:extent cx="1509395" cy="1645920"/>
                <wp:effectExtent l="0" t="0" r="0" b="3810"/>
                <wp:wrapNone/>
                <wp:docPr id="17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939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571C" w:rsidRDefault="00B9571C" w:rsidP="00B9571C">
                            <w:pPr>
                              <w:pStyle w:val="a6"/>
                              <w:spacing w:before="0" w:after="0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Заливная горловина. </w:t>
                            </w:r>
                          </w:p>
                          <w:p w:rsidR="00B9571C" w:rsidRPr="00AF134E" w:rsidRDefault="00B9571C" w:rsidP="00B9571C">
                            <w:pPr>
                              <w:pStyle w:val="a6"/>
                              <w:spacing w:before="0" w:after="0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Перед первым пуском достаточно залить воду в корпус мотопомпы, воздух во всасывающем шланге она прокачает сама.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BCD7C5" id="_x0000_s1030" style="position:absolute;margin-left:134.25pt;margin-top:25.4pt;width:118.85pt;height:129.6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" filled="f" stroked="f">
                <v:textbox style="mso-fit-shape-to-text:t">
                  <w:txbxContent>
                    <w:p w:rsidR="00B9571C" w:rsidRDefault="00B9571C" w:rsidP="00B9571C">
                      <w:pPr>
                        <w:pStyle w:val="a6"/>
                        <w:spacing w:before="0" w:after="0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Заливная горловина. </w:t>
                      </w:r>
                    </w:p>
                    <w:p w:rsidR="00B9571C" w:rsidRPr="00AF134E" w:rsidRDefault="00B9571C" w:rsidP="00B9571C">
                      <w:pPr>
                        <w:pStyle w:val="a6"/>
                        <w:spacing w:before="0" w:after="0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Перед первым пуском достаточно залить воду в корпус мотопомпы, воздух во всасывающем шланге она прокачает сама.</w:t>
                      </w:r>
                    </w:p>
                  </w:txbxContent>
                </v:textbox>
              </v:rect>
            </w:pict>
          </mc:Fallback>
        </mc:AlternateContent>
      </w:r>
      <w:r w:rsidRPr="00D3672E"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BE3E0A8" wp14:editId="602E4D18">
                <wp:simplePos x="0" y="0"/>
                <wp:positionH relativeFrom="column">
                  <wp:posOffset>5543550</wp:posOffset>
                </wp:positionH>
                <wp:positionV relativeFrom="paragraph">
                  <wp:posOffset>313055</wp:posOffset>
                </wp:positionV>
                <wp:extent cx="1310927" cy="1367862"/>
                <wp:effectExtent l="0" t="0" r="0" b="3810"/>
                <wp:wrapNone/>
                <wp:docPr id="11264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927" cy="1367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571C" w:rsidRPr="00FD1BF6" w:rsidRDefault="00B9571C" w:rsidP="00B9571C">
                            <w:pP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Мотопомпы </w:t>
                            </w:r>
                            <w:r w:rsidR="00552C8A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укомплектованы фильтр-</w:t>
                            </w: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сеткой, переходниками, хомутами для крепления шлангов и заглушками.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E3E0A8" id="_x0000_s1031" style="position:absolute;margin-left:436.5pt;margin-top:24.65pt;width:103.2pt;height:107.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" filled="f" stroked="f">
                <v:textbox>
                  <w:txbxContent>
                    <w:p w:rsidR="00B9571C" w:rsidRPr="00FD1BF6" w:rsidRDefault="00B9571C" w:rsidP="00B9571C">
                      <w:pP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Мотопомпы </w:t>
                      </w:r>
                      <w:r w:rsidR="00552C8A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укомплектованы фильтр-</w:t>
                      </w: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сеткой, переходниками, хомутами для крепления шлангов и заглушками.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MyriadPro-It"/>
          <w:i/>
          <w:iCs/>
          <w:noProof/>
          <w:color w:val="4D4D4F"/>
          <w:sz w:val="18"/>
          <w:szCs w:val="18"/>
          <w:lang w:eastAsia="ru-RU"/>
        </w:rPr>
        <w:drawing>
          <wp:anchor distT="0" distB="0" distL="114300" distR="114300" simplePos="0" relativeHeight="251715584" behindDoc="1" locked="0" layoutInCell="1" allowOverlap="1" wp14:anchorId="1BABF58C" wp14:editId="2EF7AA2B">
            <wp:simplePos x="0" y="0"/>
            <wp:positionH relativeFrom="column">
              <wp:posOffset>3282950</wp:posOffset>
            </wp:positionH>
            <wp:positionV relativeFrom="paragraph">
              <wp:posOffset>320874</wp:posOffset>
            </wp:positionV>
            <wp:extent cx="2158039" cy="139065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039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405" w:rsidRDefault="00B9571C" w:rsidP="00055405">
      <w:pPr>
        <w:rPr>
          <w:rFonts w:ascii="Calibri" w:hAnsi="Calibri" w:cs="Calibri"/>
          <w:color w:val="1A2D5F"/>
          <w:kern w:val="24"/>
        </w:rPr>
      </w:pPr>
      <w:r>
        <w:rPr>
          <w:rFonts w:cs="MyriadPro-It"/>
          <w:i/>
          <w:iCs/>
          <w:noProof/>
          <w:color w:val="4D4D4F"/>
          <w:sz w:val="18"/>
          <w:szCs w:val="18"/>
          <w:lang w:eastAsia="ru-RU"/>
        </w:rPr>
        <w:drawing>
          <wp:anchor distT="0" distB="0" distL="114300" distR="114300" simplePos="0" relativeHeight="251723776" behindDoc="1" locked="0" layoutInCell="1" allowOverlap="1" wp14:anchorId="5894F640" wp14:editId="65B7D0CF">
            <wp:simplePos x="0" y="0"/>
            <wp:positionH relativeFrom="column">
              <wp:posOffset>-23495</wp:posOffset>
            </wp:positionH>
            <wp:positionV relativeFrom="paragraph">
              <wp:posOffset>79510</wp:posOffset>
            </wp:positionV>
            <wp:extent cx="1701980" cy="127635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98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405" w:rsidRDefault="00B9571C" w:rsidP="00055405">
      <w:pPr>
        <w:rPr>
          <w:rFonts w:ascii="Calibri" w:hAnsi="Calibri" w:cs="Calibri"/>
          <w:color w:val="1A2D5F"/>
          <w:kern w:val="24"/>
        </w:rPr>
      </w:pPr>
      <w:r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3C3F2BA" wp14:editId="7F43A43B">
                <wp:simplePos x="0" y="0"/>
                <wp:positionH relativeFrom="column">
                  <wp:posOffset>821055</wp:posOffset>
                </wp:positionH>
                <wp:positionV relativeFrom="paragraph">
                  <wp:posOffset>150495</wp:posOffset>
                </wp:positionV>
                <wp:extent cx="1850390" cy="123825"/>
                <wp:effectExtent l="19050" t="19050" r="16510" b="28575"/>
                <wp:wrapNone/>
                <wp:docPr id="16403" name="Группа 16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04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05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7F3A36" id="Группа 16403" o:spid="_x0000_s1026" style="position:absolute;margin-left:64.65pt;margin-top:11.85pt;width:145.7pt;height:9.75pt;z-index:251698176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" strokecolor="#c00000" strokeweight="3pt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71163AE" wp14:editId="4129AD5A">
                <wp:simplePos x="0" y="0"/>
                <wp:positionH relativeFrom="column">
                  <wp:posOffset>4925695</wp:posOffset>
                </wp:positionH>
                <wp:positionV relativeFrom="paragraph">
                  <wp:posOffset>156845</wp:posOffset>
                </wp:positionV>
                <wp:extent cx="1850390" cy="123825"/>
                <wp:effectExtent l="19050" t="19050" r="16510" b="28575"/>
                <wp:wrapNone/>
                <wp:docPr id="16413" name="Группа 16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14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5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AB0AA3" id="Группа 16413" o:spid="_x0000_s1026" style="position:absolute;margin-left:387.85pt;margin-top:12.35pt;width:145.7pt;height:9.75pt;z-index:251689984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" strokecolor="#c00000" strokeweight="3pt"/>
              </v:group>
            </w:pict>
          </mc:Fallback>
        </mc:AlternateContent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FA170B" w:rsidRPr="001F5464" w:rsidRDefault="001F5464" w:rsidP="00787034">
      <w:pPr>
        <w:pStyle w:val="a5"/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  <w:r>
        <w:rPr>
          <w:rFonts w:ascii="Calibri" w:hAnsi="Calibri" w:cs="Calibri"/>
          <w:b/>
          <w:color w:val="1A2D5F"/>
          <w:kern w:val="24"/>
          <w:sz w:val="28"/>
          <w:szCs w:val="28"/>
        </w:rPr>
        <w:lastRenderedPageBreak/>
        <w:t>Технические</w:t>
      </w:r>
      <w:r w:rsid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х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арактеристики </w:t>
      </w:r>
      <w:r w:rsidR="00CD5D65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бензиновой </w:t>
      </w:r>
      <w:r w:rsidR="00B9571C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высоконапорной 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>мотопомп</w:t>
      </w:r>
      <w:r>
        <w:rPr>
          <w:rFonts w:ascii="Calibri" w:hAnsi="Calibri" w:cs="Calibri"/>
          <w:b/>
          <w:color w:val="1A2D5F"/>
          <w:kern w:val="24"/>
          <w:sz w:val="28"/>
          <w:szCs w:val="28"/>
        </w:rPr>
        <w:t>ы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  <w:lang w:val="en-US"/>
        </w:rPr>
        <w:t>MERAN</w:t>
      </w:r>
    </w:p>
    <w:p w:rsidR="001F5464" w:rsidRDefault="001F5464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shd w:val="clear" w:color="auto" w:fill="F2F2F2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68"/>
        <w:gridCol w:w="6615"/>
      </w:tblGrid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Модель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1463D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  <w:lang w:val="en-US"/>
              </w:rPr>
            </w:pPr>
            <w:r>
              <w:rPr>
                <w:rFonts w:ascii="Calibri" w:hAnsi="Calibri" w:cs="Calibri"/>
                <w:color w:val="1A2D5F"/>
                <w:kern w:val="24"/>
                <w:lang w:val="en-US"/>
              </w:rPr>
              <w:t>MPG</w:t>
            </w:r>
            <w:r w:rsidR="00EA0D16">
              <w:rPr>
                <w:rFonts w:ascii="Calibri" w:hAnsi="Calibri" w:cs="Calibri"/>
                <w:color w:val="1A2D5F"/>
                <w:kern w:val="24"/>
              </w:rPr>
              <w:t>2</w:t>
            </w:r>
            <w:r w:rsidR="008002B3">
              <w:rPr>
                <w:rFonts w:ascii="Calibri" w:hAnsi="Calibri" w:cs="Calibri"/>
                <w:color w:val="1A2D5F"/>
                <w:kern w:val="24"/>
                <w:lang w:val="en-US"/>
              </w:rPr>
              <w:t>1</w:t>
            </w:r>
            <w:r w:rsidR="001F5464">
              <w:rPr>
                <w:rFonts w:ascii="Calibri" w:hAnsi="Calibri" w:cs="Calibri"/>
                <w:color w:val="1A2D5F"/>
                <w:kern w:val="24"/>
                <w:lang w:val="en-US"/>
              </w:rPr>
              <w:t>1</w:t>
            </w:r>
            <w:r w:rsidR="00EA0D16">
              <w:rPr>
                <w:rFonts w:ascii="Calibri" w:hAnsi="Calibri" w:cs="Calibri"/>
                <w:color w:val="1A2D5F"/>
                <w:kern w:val="24"/>
                <w:lang w:val="en-US"/>
              </w:rPr>
              <w:t>H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Диаметр соединительных  патрубков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C94C75" w:rsidRDefault="00C94C75" w:rsidP="00A661D3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5</w:t>
            </w:r>
            <w:r w:rsidR="00433E4C">
              <w:rPr>
                <w:rFonts w:ascii="Calibri" w:hAnsi="Calibri" w:cs="Calibri"/>
                <w:color w:val="1A2D5F"/>
                <w:kern w:val="24"/>
              </w:rPr>
              <w:t>0</w:t>
            </w:r>
            <w:r>
              <w:rPr>
                <w:rFonts w:ascii="Calibri" w:hAnsi="Calibri" w:cs="Calibri"/>
                <w:color w:val="1A2D5F"/>
                <w:kern w:val="24"/>
              </w:rPr>
              <w:t xml:space="preserve"> мм(2”) 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х </w:t>
            </w:r>
            <w:r>
              <w:rPr>
                <w:rFonts w:ascii="Calibri" w:hAnsi="Calibri" w:cs="Calibri"/>
                <w:color w:val="1A2D5F"/>
                <w:kern w:val="24"/>
              </w:rPr>
              <w:t>5</w:t>
            </w:r>
            <w:r w:rsidR="00433E4C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мм(</w:t>
            </w:r>
            <w:r>
              <w:rPr>
                <w:rFonts w:ascii="Calibri" w:hAnsi="Calibri" w:cs="Calibri"/>
                <w:color w:val="1A2D5F"/>
                <w:kern w:val="24"/>
              </w:rPr>
              <w:t>2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>”)</w:t>
            </w:r>
            <w:r>
              <w:rPr>
                <w:rFonts w:ascii="Calibri" w:hAnsi="Calibri" w:cs="Calibri"/>
                <w:color w:val="1A2D5F"/>
                <w:kern w:val="24"/>
              </w:rPr>
              <w:t>-40 мм(1</w:t>
            </w:r>
            <w:r w:rsidRPr="00C94C75">
              <w:rPr>
                <w:rFonts w:ascii="Calibri" w:hAnsi="Calibri" w:cs="Calibri"/>
                <w:color w:val="1A2D5F"/>
                <w:kern w:val="24"/>
              </w:rPr>
              <w:t xml:space="preserve"> ½ “</w:t>
            </w:r>
            <w:r w:rsidRPr="00C94C75">
              <w:rPr>
                <w:rFonts w:ascii="Calibri" w:hAnsi="Calibri" w:cs="Calibri"/>
                <w:color w:val="1A2D5F"/>
                <w:kern w:val="24"/>
                <w:lang w:val="en-US"/>
              </w:rPr>
              <w:t>)</w:t>
            </w:r>
            <w:r>
              <w:rPr>
                <w:rFonts w:ascii="Calibri" w:hAnsi="Calibri" w:cs="Calibri"/>
                <w:color w:val="1A2D5F"/>
                <w:kern w:val="24"/>
                <w:lang w:val="en-US"/>
              </w:rPr>
              <w:t>-40</w:t>
            </w:r>
            <w:r w:rsidR="00A661D3">
              <w:rPr>
                <w:rFonts w:ascii="Calibri" w:hAnsi="Calibri" w:cs="Calibri"/>
                <w:color w:val="1A2D5F"/>
                <w:kern w:val="24"/>
              </w:rPr>
              <w:t xml:space="preserve"> мм</w:t>
            </w:r>
            <w:r>
              <w:rPr>
                <w:rFonts w:ascii="Calibri" w:hAnsi="Calibri" w:cs="Calibri"/>
                <w:color w:val="1A2D5F"/>
                <w:kern w:val="24"/>
                <w:lang w:val="en-US"/>
              </w:rPr>
              <w:t>(1 ½ “)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Высота напора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2A073A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8</w:t>
            </w:r>
            <w:r w:rsidR="00433E4C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Производительность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2A073A" w:rsidP="002A073A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300</w:t>
            </w:r>
            <w:r w:rsidR="00EF67A0">
              <w:rPr>
                <w:rFonts w:ascii="Calibri" w:hAnsi="Calibri" w:cs="Calibri"/>
                <w:color w:val="1A2D5F"/>
                <w:kern w:val="24"/>
              </w:rPr>
              <w:t xml:space="preserve"> </w:t>
            </w:r>
            <w:r>
              <w:rPr>
                <w:rFonts w:ascii="Calibri" w:hAnsi="Calibri" w:cs="Calibri"/>
                <w:color w:val="1A2D5F"/>
                <w:kern w:val="24"/>
              </w:rPr>
              <w:t>л/мин, 18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м³/час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Высота всасывания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7</w:t>
            </w: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 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Торцевое уплотнение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Углекерамика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Перекачиваемые частицы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-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Двигатель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C94C75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C94C75">
              <w:rPr>
                <w:rFonts w:ascii="Calibri" w:hAnsi="Calibri" w:cs="Calibri"/>
                <w:color w:val="1A2D5F"/>
                <w:kern w:val="24"/>
              </w:rPr>
              <w:t>AP170F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</w:t>
            </w:r>
            <w:r w:rsidR="001F5464">
              <w:rPr>
                <w:rFonts w:ascii="Calibri" w:hAnsi="Calibri" w:cs="Calibri"/>
                <w:color w:val="1A2D5F"/>
                <w:kern w:val="24"/>
              </w:rPr>
              <w:t>(с датчиком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уровня масла)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Тип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4-тактный бензиновый двигатель с воздушным охлаждением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Объём двигателя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C94C75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208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см³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Мощность номинальная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C94C75" w:rsidP="00A661D3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4</w:t>
            </w:r>
            <w:r w:rsidR="00A661D3">
              <w:rPr>
                <w:rFonts w:ascii="Calibri" w:hAnsi="Calibri" w:cs="Calibri"/>
                <w:color w:val="1A2D5F"/>
                <w:kern w:val="24"/>
              </w:rPr>
              <w:t>,0 кВт(5</w:t>
            </w:r>
            <w:r w:rsidR="00E423C0">
              <w:rPr>
                <w:rFonts w:ascii="Calibri" w:hAnsi="Calibri" w:cs="Calibri"/>
                <w:color w:val="1A2D5F"/>
                <w:kern w:val="24"/>
              </w:rPr>
              <w:t>,</w:t>
            </w:r>
            <w:r w:rsidR="00A661D3">
              <w:rPr>
                <w:rFonts w:ascii="Calibri" w:hAnsi="Calibri" w:cs="Calibri"/>
                <w:color w:val="1A2D5F"/>
                <w:kern w:val="24"/>
              </w:rPr>
              <w:t>4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л.с.)/3600 об./мин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Мощность максимальная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C94C75" w:rsidP="00A661D3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4</w:t>
            </w:r>
            <w:r w:rsidR="00E423C0">
              <w:rPr>
                <w:rFonts w:ascii="Calibri" w:hAnsi="Calibri" w:cs="Calibri"/>
                <w:color w:val="1A2D5F"/>
                <w:kern w:val="24"/>
              </w:rPr>
              <w:t>,</w:t>
            </w:r>
            <w:r>
              <w:rPr>
                <w:rFonts w:ascii="Calibri" w:hAnsi="Calibri" w:cs="Calibri"/>
                <w:color w:val="1A2D5F"/>
                <w:kern w:val="24"/>
              </w:rPr>
              <w:t>4</w:t>
            </w:r>
            <w:r w:rsidR="00A661D3">
              <w:rPr>
                <w:rFonts w:ascii="Calibri" w:hAnsi="Calibri" w:cs="Calibri"/>
                <w:color w:val="1A2D5F"/>
                <w:kern w:val="24"/>
              </w:rPr>
              <w:t xml:space="preserve"> кВт(</w:t>
            </w:r>
            <w:r w:rsidR="00E423C0">
              <w:rPr>
                <w:rFonts w:ascii="Calibri" w:hAnsi="Calibri" w:cs="Calibri"/>
                <w:color w:val="1A2D5F"/>
                <w:kern w:val="24"/>
              </w:rPr>
              <w:t>6</w:t>
            </w:r>
            <w:r w:rsidR="00A661D3">
              <w:rPr>
                <w:rFonts w:ascii="Calibri" w:hAnsi="Calibri" w:cs="Calibri"/>
                <w:color w:val="1A2D5F"/>
                <w:kern w:val="24"/>
              </w:rPr>
              <w:t>,0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л.с.)/3600 об./мин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Топливо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Автомобильный бензин не ниже АИ-92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Емкость топливного бака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C94C75" w:rsidP="00E423C0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3,6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Время непрерывной работы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33343B" w:rsidP="00E423C0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Примерно 1,</w:t>
            </w:r>
            <w:r w:rsidR="00C94C75">
              <w:rPr>
                <w:rFonts w:ascii="Calibri" w:hAnsi="Calibri" w:cs="Calibri"/>
                <w:color w:val="1A2D5F"/>
                <w:kern w:val="24"/>
              </w:rPr>
              <w:t>5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часа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Система пуска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Ручной обратный пускатель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Габаритные размеры (Д х Ш х В)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A661D3" w:rsidP="00A661D3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50</w:t>
            </w:r>
            <w:r w:rsidR="0033343B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 w:rsidR="00E423C0">
              <w:rPr>
                <w:rFonts w:ascii="Calibri" w:hAnsi="Calibri" w:cs="Calibri"/>
                <w:color w:val="1A2D5F"/>
                <w:kern w:val="24"/>
              </w:rPr>
              <w:t>4</w:t>
            </w:r>
            <w:r>
              <w:rPr>
                <w:rFonts w:ascii="Calibri" w:hAnsi="Calibri" w:cs="Calibri"/>
                <w:color w:val="1A2D5F"/>
                <w:kern w:val="24"/>
              </w:rPr>
              <w:t>3</w:t>
            </w:r>
            <w:r w:rsidR="00EF67A0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>
              <w:rPr>
                <w:rFonts w:ascii="Calibri" w:hAnsi="Calibri" w:cs="Calibri"/>
                <w:color w:val="1A2D5F"/>
                <w:kern w:val="24"/>
              </w:rPr>
              <w:t>42</w:t>
            </w:r>
            <w:r w:rsidR="00E423C0">
              <w:rPr>
                <w:rFonts w:ascii="Calibri" w:hAnsi="Calibri" w:cs="Calibri"/>
                <w:color w:val="1A2D5F"/>
                <w:kern w:val="24"/>
              </w:rPr>
              <w:t>5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Масса нетто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FB670C" w:rsidP="00FB670C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30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кг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Стандартные аксессуары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Набор ключей для двигателя (1 набор) , фильтр-сетк</w:t>
            </w:r>
            <w:r w:rsidR="004830DF">
              <w:rPr>
                <w:rFonts w:ascii="Calibri" w:hAnsi="Calibri" w:cs="Calibri"/>
                <w:color w:val="1A2D5F"/>
                <w:kern w:val="24"/>
              </w:rPr>
              <w:t>а (1 шт.), штуцер для шлангов (3 шт.), шланговый хомут (5</w:t>
            </w: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 шт.) </w:t>
            </w:r>
          </w:p>
        </w:tc>
      </w:tr>
    </w:tbl>
    <w:p w:rsidR="001F5464" w:rsidRDefault="001F5464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</w:p>
    <w:p w:rsidR="00055405" w:rsidRPr="001F5464" w:rsidRDefault="00055405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  <w:r>
        <w:rPr>
          <w:rFonts w:ascii="Calibri" w:hAnsi="Calibri" w:cs="Calibri"/>
          <w:b/>
          <w:color w:val="1A2D5F"/>
          <w:kern w:val="24"/>
          <w:sz w:val="28"/>
          <w:szCs w:val="28"/>
        </w:rPr>
        <w:t>Кривая рабочих характеристик</w:t>
      </w:r>
    </w:p>
    <w:p w:rsidR="00492507" w:rsidRDefault="007C1F01" w:rsidP="00A10FC7">
      <w:pPr>
        <w:autoSpaceDE w:val="0"/>
        <w:autoSpaceDN w:val="0"/>
        <w:adjustRightInd w:val="0"/>
        <w:spacing w:after="0" w:line="240" w:lineRule="auto"/>
        <w:rPr>
          <w:rFonts w:cs="PragmaticaC"/>
          <w:color w:val="244061" w:themeColor="accent1" w:themeShade="80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CDD4DC3" wp14:editId="21CCEB6C">
            <wp:extent cx="5191125" cy="3672242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09030" cy="368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853C3" w:rsidRDefault="00055405" w:rsidP="00055405">
      <w:pPr>
        <w:rPr>
          <w:rFonts w:cs="PragmaticaC"/>
          <w:sz w:val="24"/>
          <w:szCs w:val="24"/>
        </w:rPr>
      </w:pPr>
      <w:r>
        <w:rPr>
          <w:rFonts w:cs="PragmaticaC"/>
          <w:noProof/>
          <w:color w:val="244061" w:themeColor="accent1" w:themeShade="80"/>
          <w:sz w:val="24"/>
          <w:szCs w:val="24"/>
          <w:lang w:eastAsia="ru-RU"/>
        </w:rPr>
        <w:drawing>
          <wp:anchor distT="0" distB="0" distL="114300" distR="114300" simplePos="0" relativeHeight="251709440" behindDoc="0" locked="0" layoutInCell="1" allowOverlap="1" wp14:anchorId="4A6C573B" wp14:editId="395B4B99">
            <wp:simplePos x="0" y="0"/>
            <wp:positionH relativeFrom="margin">
              <wp:posOffset>4822190</wp:posOffset>
            </wp:positionH>
            <wp:positionV relativeFrom="paragraph">
              <wp:posOffset>198755</wp:posOffset>
            </wp:positionV>
            <wp:extent cx="2047875" cy="633095"/>
            <wp:effectExtent l="0" t="0" r="9525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3C3" w:rsidRPr="001853C3" w:rsidRDefault="001853C3" w:rsidP="001853C3">
      <w:pPr>
        <w:rPr>
          <w:rFonts w:cs="PragmaticaC"/>
          <w:sz w:val="24"/>
          <w:szCs w:val="24"/>
        </w:rPr>
      </w:pPr>
    </w:p>
    <w:p w:rsidR="001853C3" w:rsidRPr="001853C3" w:rsidRDefault="001853C3" w:rsidP="001853C3">
      <w:pPr>
        <w:rPr>
          <w:rFonts w:cs="PragmaticaC"/>
          <w:sz w:val="24"/>
          <w:szCs w:val="24"/>
        </w:rPr>
      </w:pPr>
    </w:p>
    <w:sectPr w:rsidR="001853C3" w:rsidRPr="001853C3" w:rsidSect="001853C3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Pro-I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3EB0"/>
    <w:multiLevelType w:val="hybridMultilevel"/>
    <w:tmpl w:val="5DCE1E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00AFD"/>
    <w:multiLevelType w:val="hybridMultilevel"/>
    <w:tmpl w:val="AA4468A2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432CA"/>
    <w:multiLevelType w:val="hybridMultilevel"/>
    <w:tmpl w:val="A2DEC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F0C0E"/>
    <w:multiLevelType w:val="hybridMultilevel"/>
    <w:tmpl w:val="547C7FFA"/>
    <w:lvl w:ilvl="0" w:tplc="429E133C">
      <w:numFmt w:val="bullet"/>
      <w:lvlText w:val=""/>
      <w:lvlJc w:val="left"/>
      <w:pPr>
        <w:ind w:left="1080" w:hanging="360"/>
      </w:pPr>
      <w:rPr>
        <w:rFonts w:ascii="Symbol" w:eastAsiaTheme="minorHAnsi" w:hAnsi="Symbol" w:cs="PragmaticaC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D70E16"/>
    <w:multiLevelType w:val="hybridMultilevel"/>
    <w:tmpl w:val="10748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94C8D"/>
    <w:multiLevelType w:val="hybridMultilevel"/>
    <w:tmpl w:val="F4749D08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91310"/>
    <w:multiLevelType w:val="hybridMultilevel"/>
    <w:tmpl w:val="2A26381E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92BE8"/>
    <w:multiLevelType w:val="hybridMultilevel"/>
    <w:tmpl w:val="7C9AA01C"/>
    <w:lvl w:ilvl="0" w:tplc="A3D6F152">
      <w:numFmt w:val="bullet"/>
      <w:lvlText w:val=""/>
      <w:lvlJc w:val="left"/>
      <w:pPr>
        <w:ind w:left="720" w:hanging="360"/>
      </w:pPr>
      <w:rPr>
        <w:rFonts w:ascii="Symbol" w:eastAsiaTheme="minorHAnsi" w:hAnsi="Symbol" w:cs="Pragmatica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B6EE4"/>
    <w:multiLevelType w:val="hybridMultilevel"/>
    <w:tmpl w:val="D4A2F5A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A1171B"/>
    <w:multiLevelType w:val="hybridMultilevel"/>
    <w:tmpl w:val="F4749D08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10"/>
    <w:rsid w:val="00026A84"/>
    <w:rsid w:val="00055405"/>
    <w:rsid w:val="000635C8"/>
    <w:rsid w:val="000907BB"/>
    <w:rsid w:val="00094308"/>
    <w:rsid w:val="000D7351"/>
    <w:rsid w:val="0011463D"/>
    <w:rsid w:val="001853C3"/>
    <w:rsid w:val="001D7EC9"/>
    <w:rsid w:val="001F5464"/>
    <w:rsid w:val="00201816"/>
    <w:rsid w:val="002269AB"/>
    <w:rsid w:val="00262954"/>
    <w:rsid w:val="002A073A"/>
    <w:rsid w:val="002B3803"/>
    <w:rsid w:val="002B4FAD"/>
    <w:rsid w:val="0033343B"/>
    <w:rsid w:val="003365EB"/>
    <w:rsid w:val="00343A8D"/>
    <w:rsid w:val="00367958"/>
    <w:rsid w:val="00396419"/>
    <w:rsid w:val="0041262D"/>
    <w:rsid w:val="00433E4C"/>
    <w:rsid w:val="00437AA3"/>
    <w:rsid w:val="004830DF"/>
    <w:rsid w:val="00492507"/>
    <w:rsid w:val="004942B4"/>
    <w:rsid w:val="004A20B4"/>
    <w:rsid w:val="004B6037"/>
    <w:rsid w:val="004C341B"/>
    <w:rsid w:val="00526A3E"/>
    <w:rsid w:val="00552C8A"/>
    <w:rsid w:val="005B1ED3"/>
    <w:rsid w:val="005D13EC"/>
    <w:rsid w:val="00611F10"/>
    <w:rsid w:val="0063619B"/>
    <w:rsid w:val="006445BF"/>
    <w:rsid w:val="00646C74"/>
    <w:rsid w:val="006640AC"/>
    <w:rsid w:val="00674877"/>
    <w:rsid w:val="006C295E"/>
    <w:rsid w:val="007175FD"/>
    <w:rsid w:val="007779D5"/>
    <w:rsid w:val="00787034"/>
    <w:rsid w:val="007C1F01"/>
    <w:rsid w:val="007D4EA5"/>
    <w:rsid w:val="007F4EAC"/>
    <w:rsid w:val="008002B3"/>
    <w:rsid w:val="00805CF7"/>
    <w:rsid w:val="00833F1A"/>
    <w:rsid w:val="008679E3"/>
    <w:rsid w:val="00901FA7"/>
    <w:rsid w:val="00942389"/>
    <w:rsid w:val="00952B4B"/>
    <w:rsid w:val="00A10FC7"/>
    <w:rsid w:val="00A15AEA"/>
    <w:rsid w:val="00A661D3"/>
    <w:rsid w:val="00A72335"/>
    <w:rsid w:val="00A942A9"/>
    <w:rsid w:val="00AA6828"/>
    <w:rsid w:val="00AC16D6"/>
    <w:rsid w:val="00B527B6"/>
    <w:rsid w:val="00B71E0A"/>
    <w:rsid w:val="00B84A97"/>
    <w:rsid w:val="00B9571C"/>
    <w:rsid w:val="00BB6993"/>
    <w:rsid w:val="00C04510"/>
    <w:rsid w:val="00C362AF"/>
    <w:rsid w:val="00C4286B"/>
    <w:rsid w:val="00C94C75"/>
    <w:rsid w:val="00CA4CCB"/>
    <w:rsid w:val="00CB43ED"/>
    <w:rsid w:val="00CC541B"/>
    <w:rsid w:val="00CD5D65"/>
    <w:rsid w:val="00D41354"/>
    <w:rsid w:val="00D6005B"/>
    <w:rsid w:val="00D81450"/>
    <w:rsid w:val="00D9308C"/>
    <w:rsid w:val="00DA6793"/>
    <w:rsid w:val="00DA6985"/>
    <w:rsid w:val="00DB031B"/>
    <w:rsid w:val="00DD55FF"/>
    <w:rsid w:val="00E423C0"/>
    <w:rsid w:val="00E67F09"/>
    <w:rsid w:val="00E8380B"/>
    <w:rsid w:val="00EA0D16"/>
    <w:rsid w:val="00EF10C0"/>
    <w:rsid w:val="00EF67A0"/>
    <w:rsid w:val="00FA170B"/>
    <w:rsid w:val="00FA5FDA"/>
    <w:rsid w:val="00FB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F9262-3563-4D3C-82F6-27DBAD7BD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F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1F1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01816"/>
    <w:pPr>
      <w:spacing w:before="120" w:after="120" w:line="26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 Дмитрий</dc:creator>
  <cp:lastModifiedBy>СУВОРОВА Евгения</cp:lastModifiedBy>
  <cp:revision>10</cp:revision>
  <dcterms:created xsi:type="dcterms:W3CDTF">2023-05-15T15:09:00Z</dcterms:created>
  <dcterms:modified xsi:type="dcterms:W3CDTF">2023-07-20T13:25:00Z</dcterms:modified>
</cp:coreProperties>
</file>