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10" w:rsidRDefault="0001761A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3792855</wp:posOffset>
            </wp:positionH>
            <wp:positionV relativeFrom="paragraph">
              <wp:posOffset>0</wp:posOffset>
            </wp:positionV>
            <wp:extent cx="2657475" cy="2428875"/>
            <wp:effectExtent l="0" t="0" r="9525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2C82">
        <w:rPr>
          <w:rFonts w:ascii="Arial" w:eastAsia="Times New Roman" w:hAnsi="Arial" w:cs="Arial"/>
          <w:noProof/>
          <w:color w:val="000000"/>
          <w:lang w:eastAsia="ru-RU"/>
        </w:rPr>
        <w:drawing>
          <wp:anchor distT="0" distB="0" distL="114300" distR="114300" simplePos="0" relativeHeight="251708416" behindDoc="0" locked="0" layoutInCell="1" allowOverlap="1" wp14:anchorId="78576F71" wp14:editId="4D5B46F9">
            <wp:simplePos x="0" y="0"/>
            <wp:positionH relativeFrom="column">
              <wp:posOffset>135255</wp:posOffset>
            </wp:positionH>
            <wp:positionV relativeFrom="paragraph">
              <wp:posOffset>0</wp:posOffset>
            </wp:positionV>
            <wp:extent cx="3533775" cy="1103630"/>
            <wp:effectExtent l="0" t="0" r="9525" b="1270"/>
            <wp:wrapSquare wrapText="bothSides"/>
            <wp:docPr id="16399" name="Рисунок 16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9AB" w:rsidRPr="00AC16D6">
        <w:rPr>
          <w:rFonts w:ascii="Calibri" w:hAnsi="Calibri" w:cs="Calibri"/>
          <w:noProof/>
          <w:color w:val="1A2D5F"/>
          <w:kern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1E683" wp14:editId="79E50D79">
                <wp:simplePos x="0" y="0"/>
                <wp:positionH relativeFrom="column">
                  <wp:posOffset>697230</wp:posOffset>
                </wp:positionH>
                <wp:positionV relativeFrom="paragraph">
                  <wp:posOffset>1107440</wp:posOffset>
                </wp:positionV>
                <wp:extent cx="2915920" cy="396240"/>
                <wp:effectExtent l="0" t="0" r="0" b="3810"/>
                <wp:wrapSquare wrapText="bothSides"/>
                <wp:docPr id="11329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Pr="000635C8" w:rsidRDefault="00DD55FF" w:rsidP="00201816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635C8">
                              <w:rPr>
                                <w:b/>
                                <w:color w:val="244061" w:themeColor="accent1" w:themeShade="80"/>
                                <w:sz w:val="36"/>
                                <w:szCs w:val="36"/>
                              </w:rPr>
                              <w:t>Возвращение легенды!</w:t>
                            </w:r>
                            <w:r w:rsidRPr="000635C8">
                              <w:rPr>
                                <w:rFonts w:ascii="Calibri" w:hAnsi="Calibri" w:cs="Calibri"/>
                                <w:noProof/>
                                <w:color w:val="1A2D5F"/>
                                <w:kern w:val="24"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</w:p>
                          <w:p w:rsidR="00DD55FF" w:rsidRPr="00AF134E" w:rsidRDefault="00DD55FF" w:rsidP="00201816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1E683" id="Прямоугольник 1" o:spid="_x0000_s1026" style="position:absolute;margin-left:54.9pt;margin-top:87.2pt;width:229.6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" filled="f" stroked="f">
                <v:textbox>
                  <w:txbxContent>
                    <w:p w:rsidR="00DD55FF" w:rsidRPr="000635C8" w:rsidRDefault="00DD55FF" w:rsidP="00201816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0635C8">
                        <w:rPr>
                          <w:b/>
                          <w:color w:val="244061" w:themeColor="accent1" w:themeShade="80"/>
                          <w:sz w:val="36"/>
                          <w:szCs w:val="36"/>
                        </w:rPr>
                        <w:t>Возвращение легенды!</w:t>
                      </w:r>
                      <w:r w:rsidRPr="000635C8">
                        <w:rPr>
                          <w:rFonts w:ascii="Calibri" w:hAnsi="Calibri" w:cs="Calibri"/>
                          <w:noProof/>
                          <w:color w:val="1A2D5F"/>
                          <w:kern w:val="24"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</w:p>
                    <w:p w:rsidR="00DD55FF" w:rsidRPr="00AF134E" w:rsidRDefault="00DD55FF" w:rsidP="00201816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A10FC7" w:rsidRPr="00055405" w:rsidRDefault="00A10FC7" w:rsidP="00A10FC7">
      <w:pPr>
        <w:spacing w:after="0"/>
        <w:rPr>
          <w:rFonts w:ascii="Calibri" w:hAnsi="Calibri" w:cs="Calibri"/>
          <w:color w:val="1A2D5F"/>
          <w:kern w:val="24"/>
          <w:sz w:val="18"/>
          <w:szCs w:val="18"/>
        </w:rPr>
      </w:pPr>
    </w:p>
    <w:p w:rsidR="000635C8" w:rsidRDefault="000635C8" w:rsidP="00A10FC7">
      <w:pPr>
        <w:spacing w:after="0"/>
        <w:rPr>
          <w:rFonts w:ascii="Calibri" w:hAnsi="Calibri" w:cs="Calibri"/>
          <w:color w:val="1A2D5F"/>
          <w:kern w:val="24"/>
        </w:rPr>
      </w:pPr>
      <w:r w:rsidRPr="00055405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94080" behindDoc="1" locked="0" layoutInCell="1" allowOverlap="1" wp14:anchorId="6217E686" wp14:editId="49F397F1">
            <wp:simplePos x="0" y="0"/>
            <wp:positionH relativeFrom="column">
              <wp:posOffset>1472333</wp:posOffset>
            </wp:positionH>
            <wp:positionV relativeFrom="paragraph">
              <wp:posOffset>82550</wp:posOffset>
            </wp:positionV>
            <wp:extent cx="506095" cy="318770"/>
            <wp:effectExtent l="0" t="0" r="8255" b="5080"/>
            <wp:wrapTight wrapText="bothSides">
              <wp:wrapPolygon edited="0">
                <wp:start x="0" y="0"/>
                <wp:lineTo x="0" y="20653"/>
                <wp:lineTo x="21139" y="20653"/>
                <wp:lineTo x="21139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FC7" w:rsidRPr="000635C8" w:rsidRDefault="00A10FC7" w:rsidP="00A10FC7">
      <w:p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 xml:space="preserve">Производство: Китай </w:t>
      </w:r>
    </w:p>
    <w:p w:rsidR="000635C8" w:rsidRPr="000635C8" w:rsidRDefault="000635C8" w:rsidP="000635C8">
      <w:p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 xml:space="preserve">Оборудование MERAN известно специалистам строительной отрасли уже более 10 лет и зарекомендовало себя надежным брендом широкого спектра применения в различных областях. </w:t>
      </w:r>
    </w:p>
    <w:p w:rsidR="000635C8" w:rsidRPr="000635C8" w:rsidRDefault="000635C8" w:rsidP="000635C8">
      <w:p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Мотопомпы MERAN показали себя как надежное и качественное оборудование для перекачки вод с различной степенью загрязнённости.  Область применения: дренаж, водоснабжение, пожаротушение, полив, осушение болот и котлованов.</w:t>
      </w:r>
    </w:p>
    <w:p w:rsidR="00787034" w:rsidRPr="000635C8" w:rsidRDefault="000635C8" w:rsidP="000635C8">
      <w:pPr>
        <w:spacing w:after="0"/>
        <w:rPr>
          <w:rFonts w:ascii="Calibri" w:hAnsi="Calibri" w:cs="Calibri"/>
          <w:b/>
          <w:color w:val="1A2D5F"/>
          <w:kern w:val="24"/>
        </w:rPr>
      </w:pPr>
      <w:r w:rsidRPr="000635C8">
        <w:rPr>
          <w:rFonts w:ascii="Calibri" w:hAnsi="Calibri" w:cs="Calibri"/>
          <w:b/>
          <w:color w:val="1A2D5F"/>
          <w:kern w:val="24"/>
        </w:rPr>
        <w:t>Гарантия на мотопомпы 12 месяцев</w:t>
      </w:r>
    </w:p>
    <w:p w:rsidR="000635C8" w:rsidRDefault="000635C8" w:rsidP="006C295E">
      <w:pPr>
        <w:pStyle w:val="a6"/>
        <w:spacing w:before="48" w:after="0"/>
        <w:textAlignment w:val="baseline"/>
        <w:rPr>
          <w:rFonts w:asciiTheme="minorHAnsi" w:eastAsiaTheme="minorHAnsi" w:hAnsiTheme="minorHAnsi" w:cs="PragmaticaC"/>
          <w:b/>
          <w:color w:val="244061" w:themeColor="accent1" w:themeShade="80"/>
          <w:sz w:val="22"/>
          <w:szCs w:val="22"/>
          <w:lang w:eastAsia="en-US"/>
        </w:rPr>
      </w:pPr>
    </w:p>
    <w:p w:rsidR="006C295E" w:rsidRPr="000635C8" w:rsidRDefault="006C295E" w:rsidP="006C295E">
      <w:pPr>
        <w:pStyle w:val="a6"/>
        <w:spacing w:before="48" w:after="0"/>
        <w:textAlignment w:val="baseline"/>
        <w:rPr>
          <w:rFonts w:ascii="Calibri" w:hAnsi="Calibri" w:cs="Calibri"/>
          <w:b/>
          <w:color w:val="1A2D5F"/>
          <w:kern w:val="24"/>
          <w:sz w:val="22"/>
          <w:szCs w:val="22"/>
        </w:rPr>
      </w:pPr>
      <w:r w:rsidRPr="000635C8">
        <w:rPr>
          <w:rFonts w:asciiTheme="minorHAnsi" w:eastAsiaTheme="minorHAnsi" w:hAnsiTheme="minorHAnsi" w:cs="PragmaticaC"/>
          <w:b/>
          <w:color w:val="244061" w:themeColor="accent1" w:themeShade="80"/>
          <w:sz w:val="22"/>
          <w:szCs w:val="22"/>
          <w:lang w:eastAsia="en-US"/>
        </w:rPr>
        <w:t>Преимущества</w:t>
      </w:r>
    </w:p>
    <w:p w:rsidR="004A20B4" w:rsidRPr="000635C8" w:rsidRDefault="002B4FAD" w:rsidP="002B4FAD">
      <w:pPr>
        <w:pStyle w:val="a5"/>
        <w:numPr>
          <w:ilvl w:val="0"/>
          <w:numId w:val="9"/>
        </w:numPr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Качественные и надежные мотопомпы среднего ценового диапазона, что делает их доступными в любой ситуации.</w:t>
      </w:r>
    </w:p>
    <w:p w:rsidR="00611F10" w:rsidRPr="000635C8" w:rsidRDefault="002B4FAD" w:rsidP="00343A8D">
      <w:pPr>
        <w:pStyle w:val="a5"/>
        <w:numPr>
          <w:ilvl w:val="0"/>
          <w:numId w:val="9"/>
        </w:num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Разработаны</w:t>
      </w:r>
      <w:r w:rsidR="00201816" w:rsidRPr="000635C8">
        <w:rPr>
          <w:rFonts w:ascii="Calibri" w:hAnsi="Calibri" w:cs="Calibri"/>
          <w:color w:val="1A2D5F"/>
          <w:kern w:val="24"/>
        </w:rPr>
        <w:t xml:space="preserve"> </w:t>
      </w:r>
      <w:r w:rsidR="00611F10" w:rsidRPr="000635C8">
        <w:rPr>
          <w:rFonts w:ascii="Calibri" w:hAnsi="Calibri" w:cs="Calibri"/>
          <w:color w:val="1A2D5F"/>
          <w:kern w:val="24"/>
        </w:rPr>
        <w:t>для российских условий эксплуатации.</w:t>
      </w:r>
    </w:p>
    <w:p w:rsidR="00611F10" w:rsidRPr="000635C8" w:rsidRDefault="00611F10" w:rsidP="00343A8D">
      <w:pPr>
        <w:pStyle w:val="a5"/>
        <w:numPr>
          <w:ilvl w:val="0"/>
          <w:numId w:val="9"/>
        </w:num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Система контроля качества, экс</w:t>
      </w:r>
      <w:r w:rsidR="00201816" w:rsidRPr="000635C8">
        <w:rPr>
          <w:rFonts w:ascii="Calibri" w:hAnsi="Calibri" w:cs="Calibri"/>
          <w:color w:val="1A2D5F"/>
          <w:kern w:val="24"/>
        </w:rPr>
        <w:t>плуатационные испы</w:t>
      </w:r>
      <w:r w:rsidRPr="000635C8">
        <w:rPr>
          <w:rFonts w:ascii="Calibri" w:hAnsi="Calibri" w:cs="Calibri"/>
          <w:color w:val="1A2D5F"/>
          <w:kern w:val="24"/>
        </w:rPr>
        <w:t>тания каждой партии.</w:t>
      </w:r>
    </w:p>
    <w:p w:rsidR="00FA170B" w:rsidRPr="000635C8" w:rsidRDefault="00094308" w:rsidP="00FA170B">
      <w:pPr>
        <w:pStyle w:val="a5"/>
        <w:numPr>
          <w:ilvl w:val="0"/>
          <w:numId w:val="10"/>
        </w:num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 xml:space="preserve">Двигатели разработаны по аналогам </w:t>
      </w:r>
      <w:r w:rsidR="003365EB" w:rsidRPr="000635C8">
        <w:rPr>
          <w:rFonts w:ascii="Calibri" w:hAnsi="Calibri" w:cs="Calibri"/>
          <w:color w:val="1A2D5F"/>
          <w:kern w:val="24"/>
        </w:rPr>
        <w:t xml:space="preserve">таких известных </w:t>
      </w:r>
      <w:r w:rsidRPr="000635C8">
        <w:rPr>
          <w:rFonts w:ascii="Calibri" w:hAnsi="Calibri" w:cs="Calibri"/>
          <w:color w:val="1A2D5F"/>
          <w:kern w:val="24"/>
        </w:rPr>
        <w:t>мировых брендов</w:t>
      </w:r>
      <w:r w:rsidR="00B32AD1">
        <w:rPr>
          <w:rFonts w:ascii="Calibri" w:hAnsi="Calibri" w:cs="Calibri"/>
          <w:color w:val="1A2D5F"/>
          <w:kern w:val="24"/>
        </w:rPr>
        <w:t xml:space="preserve"> как</w:t>
      </w:r>
      <w:r w:rsidRPr="000635C8">
        <w:rPr>
          <w:rFonts w:ascii="Calibri" w:hAnsi="Calibri" w:cs="Calibri"/>
          <w:color w:val="1A2D5F"/>
          <w:kern w:val="24"/>
        </w:rPr>
        <w:t xml:space="preserve"> </w:t>
      </w:r>
      <w:proofErr w:type="spellStart"/>
      <w:r w:rsidRPr="000635C8">
        <w:rPr>
          <w:rFonts w:ascii="Calibri" w:hAnsi="Calibri" w:cs="Calibri"/>
          <w:color w:val="1A2D5F"/>
          <w:kern w:val="24"/>
        </w:rPr>
        <w:t>Honda</w:t>
      </w:r>
      <w:proofErr w:type="spellEnd"/>
      <w:r w:rsidR="003365EB" w:rsidRPr="000635C8">
        <w:rPr>
          <w:rFonts w:ascii="Calibri" w:hAnsi="Calibri" w:cs="Calibri"/>
          <w:color w:val="1A2D5F"/>
          <w:kern w:val="24"/>
        </w:rPr>
        <w:t xml:space="preserve"> </w:t>
      </w:r>
      <w:r w:rsidRPr="000635C8">
        <w:rPr>
          <w:rFonts w:ascii="Calibri" w:hAnsi="Calibri" w:cs="Calibri"/>
          <w:color w:val="1A2D5F"/>
          <w:kern w:val="24"/>
        </w:rPr>
        <w:t xml:space="preserve">и </w:t>
      </w:r>
      <w:proofErr w:type="spellStart"/>
      <w:r w:rsidRPr="000635C8">
        <w:rPr>
          <w:rFonts w:ascii="Calibri" w:hAnsi="Calibri" w:cs="Calibri"/>
          <w:color w:val="1A2D5F"/>
          <w:kern w:val="24"/>
        </w:rPr>
        <w:t>Yanmar</w:t>
      </w:r>
      <w:proofErr w:type="spellEnd"/>
      <w:r w:rsidR="003365EB" w:rsidRPr="000635C8">
        <w:rPr>
          <w:rFonts w:ascii="Calibri" w:hAnsi="Calibri" w:cs="Calibri"/>
          <w:color w:val="1A2D5F"/>
          <w:kern w:val="24"/>
        </w:rPr>
        <w:t>.</w:t>
      </w:r>
    </w:p>
    <w:p w:rsidR="001F5464" w:rsidRPr="000635C8" w:rsidRDefault="001F5464" w:rsidP="001F5464">
      <w:pPr>
        <w:pStyle w:val="a5"/>
        <w:numPr>
          <w:ilvl w:val="0"/>
          <w:numId w:val="10"/>
        </w:numPr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Мощная всасывающая способность, высота всасывания до 7 метров</w:t>
      </w:r>
    </w:p>
    <w:p w:rsidR="002B4FAD" w:rsidRPr="000635C8" w:rsidRDefault="001F5464" w:rsidP="00697F8D">
      <w:pPr>
        <w:pStyle w:val="a5"/>
        <w:numPr>
          <w:ilvl w:val="0"/>
          <w:numId w:val="10"/>
        </w:num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Простой и легкий запуск без предварительного заполнения водой всасывающего шланга, достаточно заполнить водой корпус насоса</w:t>
      </w:r>
    </w:p>
    <w:p w:rsidR="002B4FAD" w:rsidRPr="000635C8" w:rsidRDefault="002B4FAD" w:rsidP="002B4FAD">
      <w:pPr>
        <w:spacing w:after="0"/>
        <w:rPr>
          <w:rFonts w:cs="PragmaticaC"/>
          <w:b/>
          <w:color w:val="244061" w:themeColor="accent1" w:themeShade="80"/>
        </w:rPr>
      </w:pPr>
      <w:r w:rsidRPr="000635C8">
        <w:rPr>
          <w:rFonts w:cs="PragmaticaC"/>
          <w:b/>
          <w:color w:val="244061" w:themeColor="accent1" w:themeShade="80"/>
        </w:rPr>
        <w:t>Используемые материалы</w:t>
      </w:r>
    </w:p>
    <w:p w:rsidR="002B4FAD" w:rsidRPr="000635C8" w:rsidRDefault="00262954" w:rsidP="00262954">
      <w:pPr>
        <w:pStyle w:val="a5"/>
        <w:numPr>
          <w:ilvl w:val="0"/>
          <w:numId w:val="9"/>
        </w:numPr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Внешний корпус мотопомпы выполнен из прочного алюминиевого сплава</w:t>
      </w:r>
    </w:p>
    <w:p w:rsidR="001F5464" w:rsidRPr="00BB6993" w:rsidRDefault="001F5464" w:rsidP="001F5464">
      <w:pPr>
        <w:pStyle w:val="a5"/>
        <w:numPr>
          <w:ilvl w:val="0"/>
          <w:numId w:val="9"/>
        </w:numPr>
        <w:rPr>
          <w:rFonts w:ascii="Calibri" w:hAnsi="Calibri" w:cs="Calibri"/>
          <w:color w:val="1A2D5F"/>
          <w:kern w:val="24"/>
          <w:sz w:val="20"/>
          <w:szCs w:val="20"/>
        </w:rPr>
      </w:pPr>
      <w:r w:rsidRPr="000635C8">
        <w:rPr>
          <w:rFonts w:ascii="Calibri" w:hAnsi="Calibri" w:cs="Calibri"/>
          <w:color w:val="1A2D5F"/>
          <w:kern w:val="24"/>
        </w:rPr>
        <w:t xml:space="preserve">Торцевое уплотнение из </w:t>
      </w:r>
      <w:r w:rsidR="00B32AD1">
        <w:rPr>
          <w:rFonts w:ascii="Calibri" w:hAnsi="Calibri" w:cs="Calibri"/>
          <w:color w:val="1A2D5F"/>
          <w:kern w:val="24"/>
        </w:rPr>
        <w:t>углекерамики</w:t>
      </w:r>
    </w:p>
    <w:p w:rsidR="001F5464" w:rsidRPr="000635C8" w:rsidRDefault="0001761A" w:rsidP="001F5464">
      <w:pPr>
        <w:pStyle w:val="a5"/>
        <w:numPr>
          <w:ilvl w:val="0"/>
          <w:numId w:val="9"/>
        </w:numPr>
        <w:rPr>
          <w:rFonts w:ascii="Calibri" w:hAnsi="Calibri" w:cs="Calibri"/>
          <w:color w:val="1A2D5F"/>
          <w:kern w:val="24"/>
        </w:rPr>
      </w:pPr>
      <w:r>
        <w:rPr>
          <w:noProof/>
          <w:lang w:eastAsia="ru-RU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3459480</wp:posOffset>
            </wp:positionH>
            <wp:positionV relativeFrom="paragraph">
              <wp:posOffset>372745</wp:posOffset>
            </wp:positionV>
            <wp:extent cx="1828800" cy="14573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5405" w:rsidRPr="000635C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4F3671" wp14:editId="22E8720E">
                <wp:simplePos x="0" y="0"/>
                <wp:positionH relativeFrom="column">
                  <wp:posOffset>5437505</wp:posOffset>
                </wp:positionH>
                <wp:positionV relativeFrom="paragraph">
                  <wp:posOffset>203835</wp:posOffset>
                </wp:positionV>
                <wp:extent cx="1509395" cy="1645920"/>
                <wp:effectExtent l="0" t="0" r="0" b="0"/>
                <wp:wrapNone/>
                <wp:docPr id="17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9395" cy="164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Default="00DD55FF" w:rsidP="00A15AEA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Заливная горловина. </w:t>
                            </w:r>
                          </w:p>
                          <w:p w:rsidR="00DD55FF" w:rsidRPr="00AF134E" w:rsidRDefault="00DD55FF" w:rsidP="00A15AEA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Перед первым пуском достаточно залить воду в корпус мотопомпы, воздух во всасывающем шланге она прокачает сама.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F3671" id="_x0000_s1027" style="position:absolute;left:0;text-align:left;margin-left:428.15pt;margin-top:16.05pt;width:118.85pt;height:12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" filled="f" stroked="f">
                <v:textbox style="mso-fit-shape-to-text:t">
                  <w:txbxContent>
                    <w:p w:rsidR="00DD55FF" w:rsidRDefault="00DD55FF" w:rsidP="00A15AEA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Заливная горловина. </w:t>
                      </w:r>
                    </w:p>
                    <w:p w:rsidR="00DD55FF" w:rsidRPr="00AF134E" w:rsidRDefault="00DD55FF" w:rsidP="00A15AEA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Перед первым пуском достаточно залить воду в корпус мотопомпы, воздух во всасывающем шланге она прокачает сама.</w:t>
                      </w:r>
                    </w:p>
                  </w:txbxContent>
                </v:textbox>
              </v:rect>
            </w:pict>
          </mc:Fallback>
        </mc:AlternateContent>
      </w:r>
      <w:r w:rsidR="001F5464" w:rsidRPr="000635C8">
        <w:rPr>
          <w:rFonts w:ascii="Calibri" w:hAnsi="Calibri" w:cs="Calibri"/>
          <w:color w:val="1A2D5F"/>
          <w:kern w:val="24"/>
        </w:rPr>
        <w:t xml:space="preserve">Улитка корпуса помпы и крыльчатка (рабочее колесо) изготовлены из </w:t>
      </w:r>
      <w:r w:rsidR="00EF67A0" w:rsidRPr="000635C8">
        <w:rPr>
          <w:rFonts w:ascii="Calibri" w:hAnsi="Calibri" w:cs="Calibri"/>
          <w:color w:val="1A2D5F"/>
          <w:kern w:val="24"/>
        </w:rPr>
        <w:t>чугуна</w:t>
      </w:r>
    </w:p>
    <w:p w:rsidR="00055405" w:rsidRDefault="0001761A" w:rsidP="00055405">
      <w:pPr>
        <w:rPr>
          <w:rFonts w:ascii="Calibri" w:hAnsi="Calibri" w:cs="Calibri"/>
          <w:color w:val="1A2D5F"/>
          <w:kern w:val="24"/>
        </w:rPr>
      </w:pPr>
      <w:r w:rsidRPr="00D367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F84F6D" wp14:editId="0E0BED74">
                <wp:simplePos x="0" y="0"/>
                <wp:positionH relativeFrom="column">
                  <wp:posOffset>1668780</wp:posOffset>
                </wp:positionH>
                <wp:positionV relativeFrom="paragraph">
                  <wp:posOffset>209550</wp:posOffset>
                </wp:positionV>
                <wp:extent cx="1488440" cy="465455"/>
                <wp:effectExtent l="0" t="0" r="0" b="0"/>
                <wp:wrapNone/>
                <wp:docPr id="16396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844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Pr="00A10FC7" w:rsidRDefault="00DD55FF" w:rsidP="00A10FC7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Датчик масла в картере бензинового двигателя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84F6D" id="_x0000_s1028" style="position:absolute;margin-left:131.4pt;margin-top:16.5pt;width:117.2pt;height:3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" filled="f" stroked="f">
                <v:textbox>
                  <w:txbxContent>
                    <w:p w:rsidR="00DD55FF" w:rsidRPr="00A10FC7" w:rsidRDefault="00DD55FF" w:rsidP="00A10FC7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Датчик масла в картере бензинового двигателя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1724025" cy="14097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5405" w:rsidRDefault="0001761A" w:rsidP="0001761A">
      <w:pPr>
        <w:tabs>
          <w:tab w:val="left" w:pos="1065"/>
        </w:tabs>
        <w:rPr>
          <w:rFonts w:ascii="Calibri" w:hAnsi="Calibri" w:cs="Calibri"/>
          <w:color w:val="1A2D5F"/>
          <w:kern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4237CF1" wp14:editId="007CE892">
                <wp:simplePos x="0" y="0"/>
                <wp:positionH relativeFrom="margin">
                  <wp:posOffset>4517390</wp:posOffset>
                </wp:positionH>
                <wp:positionV relativeFrom="paragraph">
                  <wp:posOffset>6350</wp:posOffset>
                </wp:positionV>
                <wp:extent cx="1850390" cy="123825"/>
                <wp:effectExtent l="19050" t="19050" r="16510" b="28575"/>
                <wp:wrapNone/>
                <wp:docPr id="16408" name="Группа 16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123825"/>
                          <a:chOff x="8790" y="13293"/>
                          <a:chExt cx="2914" cy="195"/>
                        </a:xfrm>
                      </wpg:grpSpPr>
                      <wps:wsp>
                        <wps:cNvPr id="16409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10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05F44" id="Группа 16408" o:spid="_x0000_s1026" style="position:absolute;margin-left:355.7pt;margin-top:.5pt;width:145.7pt;height:9.75pt;z-index:251683840;mso-position-horizontal-relative:margin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" strokecolor="#c00000" strokeweight="3pt"/>
                <w10:wrap anchorx="margin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37F41F1" wp14:editId="44117BE3">
                <wp:simplePos x="0" y="0"/>
                <wp:positionH relativeFrom="column">
                  <wp:posOffset>699770</wp:posOffset>
                </wp:positionH>
                <wp:positionV relativeFrom="paragraph">
                  <wp:posOffset>283210</wp:posOffset>
                </wp:positionV>
                <wp:extent cx="1850390" cy="123825"/>
                <wp:effectExtent l="19050" t="19050" r="16510" b="28575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123825"/>
                          <a:chOff x="8790" y="13293"/>
                          <a:chExt cx="2914" cy="195"/>
                        </a:xfrm>
                      </wpg:grpSpPr>
                      <wps:wsp>
                        <wps:cNvPr id="11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E97A4" id="Группа 10" o:spid="_x0000_s1026" style="position:absolute;margin-left:55.1pt;margin-top:22.3pt;width:145.7pt;height:9.75pt;z-index:251671552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"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" strokecolor="#c00000" strokeweight="3pt"/>
              </v:group>
            </w:pict>
          </mc:Fallback>
        </mc:AlternateContent>
      </w:r>
      <w:r>
        <w:rPr>
          <w:rFonts w:ascii="Calibri" w:hAnsi="Calibri" w:cs="Calibri"/>
          <w:color w:val="1A2D5F"/>
          <w:kern w:val="24"/>
        </w:rPr>
        <w:tab/>
      </w:r>
    </w:p>
    <w:p w:rsidR="00055405" w:rsidRDefault="0001761A" w:rsidP="00055405">
      <w:pPr>
        <w:rPr>
          <w:rFonts w:ascii="Calibri" w:hAnsi="Calibri" w:cs="Calibri"/>
          <w:color w:val="1A2D5F"/>
          <w:kern w:val="24"/>
        </w:rPr>
      </w:pPr>
      <w:r w:rsidRPr="00D367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C5C77F" wp14:editId="0E8307E4">
                <wp:simplePos x="0" y="0"/>
                <wp:positionH relativeFrom="column">
                  <wp:posOffset>1905635</wp:posOffset>
                </wp:positionH>
                <wp:positionV relativeFrom="paragraph">
                  <wp:posOffset>57150</wp:posOffset>
                </wp:positionV>
                <wp:extent cx="1225550" cy="514350"/>
                <wp:effectExtent l="0" t="0" r="0" b="0"/>
                <wp:wrapNone/>
                <wp:docPr id="1640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Pr="00AF134E" w:rsidRDefault="00DD55FF" w:rsidP="00A10FC7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Заливная пробка с </w:t>
                            </w:r>
                            <w:proofErr w:type="gramStart"/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масляным  щупом</w:t>
                            </w:r>
                            <w:proofErr w:type="gramEnd"/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5C77F" id="_x0000_s1029" style="position:absolute;margin-left:150.05pt;margin-top:4.5pt;width:96.5pt;height:4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" filled="f" stroked="f">
                <v:textbox>
                  <w:txbxContent>
                    <w:p w:rsidR="00DD55FF" w:rsidRPr="00AF134E" w:rsidRDefault="00DD55FF" w:rsidP="00A10FC7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Заливная пробка с масляным  щупом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C723599" wp14:editId="347EE761">
                <wp:simplePos x="0" y="0"/>
                <wp:positionH relativeFrom="column">
                  <wp:posOffset>1240155</wp:posOffset>
                </wp:positionH>
                <wp:positionV relativeFrom="paragraph">
                  <wp:posOffset>312420</wp:posOffset>
                </wp:positionV>
                <wp:extent cx="1600200" cy="114300"/>
                <wp:effectExtent l="19050" t="19050" r="38100" b="19050"/>
                <wp:wrapNone/>
                <wp:docPr id="11291" name="Группа 1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14300"/>
                          <a:chOff x="8790" y="13293"/>
                          <a:chExt cx="2914" cy="195"/>
                        </a:xfrm>
                      </wpg:grpSpPr>
                      <wps:wsp>
                        <wps:cNvPr id="11292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93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9FDB4" id="Группа 11291" o:spid="_x0000_s1026" style="position:absolute;margin-left:97.65pt;margin-top:24.6pt;width:126pt;height:9pt;z-index:251673600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"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" strokecolor="#c00000" strokeweight="3pt"/>
              </v:group>
            </w:pict>
          </mc:Fallback>
        </mc:AlternateContent>
      </w:r>
    </w:p>
    <w:p w:rsidR="00055405" w:rsidRDefault="00055405" w:rsidP="00055405">
      <w:pPr>
        <w:rPr>
          <w:rFonts w:ascii="Calibri" w:hAnsi="Calibri" w:cs="Calibri"/>
          <w:color w:val="1A2D5F"/>
          <w:kern w:val="24"/>
        </w:rPr>
      </w:pPr>
    </w:p>
    <w:p w:rsidR="00055405" w:rsidRDefault="00055405" w:rsidP="00055405">
      <w:pPr>
        <w:rPr>
          <w:rFonts w:ascii="Calibri" w:hAnsi="Calibri" w:cs="Calibri"/>
          <w:color w:val="1A2D5F"/>
          <w:kern w:val="24"/>
        </w:rPr>
      </w:pPr>
    </w:p>
    <w:p w:rsidR="00055405" w:rsidRDefault="0001761A" w:rsidP="00055405">
      <w:pPr>
        <w:rPr>
          <w:rFonts w:ascii="Calibri" w:hAnsi="Calibri" w:cs="Calibri"/>
          <w:color w:val="1A2D5F"/>
          <w:kern w:val="24"/>
        </w:rPr>
      </w:pPr>
      <w:r>
        <w:rPr>
          <w:rFonts w:cs="MyriadPro-It"/>
          <w:i/>
          <w:iCs/>
          <w:noProof/>
          <w:color w:val="4D4D4F"/>
          <w:sz w:val="18"/>
          <w:szCs w:val="18"/>
          <w:lang w:eastAsia="ru-RU"/>
        </w:rPr>
        <w:drawing>
          <wp:anchor distT="0" distB="0" distL="114300" distR="114300" simplePos="0" relativeHeight="251696128" behindDoc="1" locked="0" layoutInCell="1" allowOverlap="1" wp14:anchorId="61006364" wp14:editId="66F1EC2F">
            <wp:simplePos x="0" y="0"/>
            <wp:positionH relativeFrom="margin">
              <wp:posOffset>1905</wp:posOffset>
            </wp:positionH>
            <wp:positionV relativeFrom="paragraph">
              <wp:posOffset>118110</wp:posOffset>
            </wp:positionV>
            <wp:extent cx="1678201" cy="1627505"/>
            <wp:effectExtent l="0" t="0" r="0" b="0"/>
            <wp:wrapNone/>
            <wp:docPr id="16402" name="Рисунок 16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994" cy="163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E4C">
        <w:rPr>
          <w:rFonts w:cs="MyriadPro-It"/>
          <w:i/>
          <w:iCs/>
          <w:noProof/>
          <w:color w:val="4D4D4F"/>
          <w:sz w:val="18"/>
          <w:szCs w:val="18"/>
          <w:lang w:eastAsia="ru-RU"/>
        </w:rPr>
        <w:drawing>
          <wp:anchor distT="0" distB="0" distL="114300" distR="114300" simplePos="0" relativeHeight="251711488" behindDoc="1" locked="0" layoutInCell="1" allowOverlap="1" wp14:anchorId="0D9AF09B" wp14:editId="0C0D1519">
            <wp:simplePos x="0" y="0"/>
            <wp:positionH relativeFrom="column">
              <wp:posOffset>3343910</wp:posOffset>
            </wp:positionH>
            <wp:positionV relativeFrom="paragraph">
              <wp:posOffset>268605</wp:posOffset>
            </wp:positionV>
            <wp:extent cx="2096135" cy="1475105"/>
            <wp:effectExtent l="0" t="0" r="0" b="0"/>
            <wp:wrapNone/>
            <wp:docPr id="16412" name="Рисунок 16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993" w:rsidRPr="00D367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FEC6C0" wp14:editId="6E1BA15E">
                <wp:simplePos x="0" y="0"/>
                <wp:positionH relativeFrom="column">
                  <wp:posOffset>5659120</wp:posOffset>
                </wp:positionH>
                <wp:positionV relativeFrom="paragraph">
                  <wp:posOffset>269240</wp:posOffset>
                </wp:positionV>
                <wp:extent cx="1310640" cy="1320165"/>
                <wp:effectExtent l="0" t="0" r="0" b="0"/>
                <wp:wrapNone/>
                <wp:docPr id="1126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640" cy="132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Pr="00A10FC7" w:rsidRDefault="00DD55FF" w:rsidP="00A10FC7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Мотопомпы </w:t>
                            </w:r>
                            <w:r w:rsidR="00BB6993"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укомплектованы фильтр</w:t>
                            </w:r>
                            <w:r w:rsidR="00BB6993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-</w:t>
                            </w:r>
                            <w:r w:rsidRPr="00BB6993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сеткой, переходниками</w:t>
                            </w: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, хомутами для крепления шлангов</w:t>
                            </w:r>
                            <w:r w:rsidR="00433E4C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EC6C0" id="_x0000_s1030" style="position:absolute;margin-left:445.6pt;margin-top:21.2pt;width:103.2pt;height:10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" filled="f" stroked="f">
                <v:textbox>
                  <w:txbxContent>
                    <w:p w:rsidR="00DD55FF" w:rsidRPr="00A10FC7" w:rsidRDefault="00DD55FF" w:rsidP="00A10FC7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Мотопомпы </w:t>
                      </w:r>
                      <w:r w:rsidR="00BB6993"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укомплектованы фильтр</w:t>
                      </w:r>
                      <w:r w:rsidR="00BB6993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-</w:t>
                      </w:r>
                      <w:r w:rsidRPr="00BB6993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сеткой, переходниками</w:t>
                      </w: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, хомутами для крепления шлангов</w:t>
                      </w:r>
                      <w:r w:rsidR="00433E4C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.</w:t>
                      </w: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55405" w:rsidRDefault="00055405" w:rsidP="00055405">
      <w:pPr>
        <w:rPr>
          <w:rFonts w:ascii="Calibri" w:hAnsi="Calibri" w:cs="Calibri"/>
          <w:color w:val="1A2D5F"/>
          <w:kern w:val="24"/>
        </w:rPr>
      </w:pPr>
    </w:p>
    <w:p w:rsidR="00055405" w:rsidRDefault="00433E4C" w:rsidP="00055405">
      <w:pPr>
        <w:rPr>
          <w:rFonts w:ascii="Calibri" w:hAnsi="Calibri" w:cs="Calibri"/>
          <w:color w:val="1A2D5F"/>
          <w:kern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71163AE" wp14:editId="4129AD5A">
                <wp:simplePos x="0" y="0"/>
                <wp:positionH relativeFrom="column">
                  <wp:posOffset>4944745</wp:posOffset>
                </wp:positionH>
                <wp:positionV relativeFrom="paragraph">
                  <wp:posOffset>52705</wp:posOffset>
                </wp:positionV>
                <wp:extent cx="1850390" cy="123825"/>
                <wp:effectExtent l="19050" t="19050" r="16510" b="28575"/>
                <wp:wrapNone/>
                <wp:docPr id="16413" name="Группа 16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123825"/>
                          <a:chOff x="8790" y="13293"/>
                          <a:chExt cx="2914" cy="195"/>
                        </a:xfrm>
                      </wpg:grpSpPr>
                      <wps:wsp>
                        <wps:cNvPr id="16414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15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5BBC7" id="Группа 16413" o:spid="_x0000_s1026" style="position:absolute;margin-left:389.35pt;margin-top:4.15pt;width:145.7pt;height:9.75pt;z-index:251689984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"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" strokecolor="#c00000" strokeweight="3pt"/>
              </v:group>
            </w:pict>
          </mc:Fallback>
        </mc:AlternateContent>
      </w:r>
      <w:r w:rsidR="00BB6993" w:rsidRPr="00D3672E">
        <w:rPr>
          <w:rFonts w:ascii="Calibri" w:hAnsi="Calibri" w:cs="Calibri"/>
          <w:noProof/>
          <w:color w:val="1A2D5F"/>
          <w:kern w:val="2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69F4D6" wp14:editId="2BE2B845">
                <wp:simplePos x="0" y="0"/>
                <wp:positionH relativeFrom="column">
                  <wp:posOffset>1754505</wp:posOffset>
                </wp:positionH>
                <wp:positionV relativeFrom="paragraph">
                  <wp:posOffset>66040</wp:posOffset>
                </wp:positionV>
                <wp:extent cx="1552575" cy="876300"/>
                <wp:effectExtent l="0" t="0" r="0" b="0"/>
                <wp:wrapNone/>
                <wp:docPr id="16406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Pr="00FD1BF6" w:rsidRDefault="00DD55FF" w:rsidP="00646C74">
                            <w:pPr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К</w:t>
                            </w:r>
                            <w:r w:rsidRPr="00FD1BF6"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репление агрегата к раме</w:t>
                            </w:r>
                            <w:r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 ч</w:t>
                            </w:r>
                            <w:r w:rsidRPr="00FD1BF6"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ерез </w:t>
                            </w:r>
                            <w:bookmarkStart w:id="0" w:name="YANDEX_0"/>
                            <w:bookmarkEnd w:id="0"/>
                            <w:r w:rsidRPr="00DD55FF"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виброкомпенсационные</w:t>
                            </w:r>
                            <w:r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1BF6"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опоры 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9F4D6" id="_x0000_s1031" style="position:absolute;margin-left:138.15pt;margin-top:5.2pt;width:122.25pt;height:6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" filled="f" stroked="f">
                <v:textbox>
                  <w:txbxContent>
                    <w:p w:rsidR="00DD55FF" w:rsidRPr="00FD1BF6" w:rsidRDefault="00DD55FF" w:rsidP="00646C74">
                      <w:pPr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>К</w:t>
                      </w:r>
                      <w:r w:rsidRPr="00FD1BF6"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>репление агрегата к раме</w:t>
                      </w:r>
                      <w:r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 ч</w:t>
                      </w:r>
                      <w:r w:rsidRPr="00FD1BF6"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ерез </w:t>
                      </w:r>
                      <w:bookmarkStart w:id="2" w:name="YANDEX_0"/>
                      <w:bookmarkEnd w:id="2"/>
                      <w:r w:rsidRPr="00DD55FF"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>виброкомпенсационные</w:t>
                      </w:r>
                      <w:r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FD1BF6"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>опоры </w:t>
                      </w:r>
                    </w:p>
                  </w:txbxContent>
                </v:textbox>
              </v:rect>
            </w:pict>
          </mc:Fallback>
        </mc:AlternateContent>
      </w:r>
    </w:p>
    <w:p w:rsidR="00055405" w:rsidRDefault="00055405" w:rsidP="00055405">
      <w:pPr>
        <w:rPr>
          <w:rFonts w:ascii="Calibri" w:hAnsi="Calibri" w:cs="Calibri"/>
          <w:color w:val="1A2D5F"/>
          <w:kern w:val="24"/>
        </w:rPr>
      </w:pPr>
    </w:p>
    <w:p w:rsidR="00055405" w:rsidRDefault="00BB6993" w:rsidP="00055405">
      <w:pPr>
        <w:rPr>
          <w:rFonts w:ascii="Calibri" w:hAnsi="Calibri" w:cs="Calibri"/>
          <w:color w:val="1A2D5F"/>
          <w:kern w:val="24"/>
        </w:rPr>
      </w:pPr>
      <w:r>
        <w:rPr>
          <w:rFonts w:ascii="Calibri" w:hAnsi="Calibri" w:cs="Calibri"/>
          <w:noProof/>
          <w:color w:val="1A2D5F"/>
          <w:kern w:val="24"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3C3F2BA" wp14:editId="7F43A43B">
                <wp:simplePos x="0" y="0"/>
                <wp:positionH relativeFrom="column">
                  <wp:posOffset>916305</wp:posOffset>
                </wp:positionH>
                <wp:positionV relativeFrom="paragraph">
                  <wp:posOffset>91440</wp:posOffset>
                </wp:positionV>
                <wp:extent cx="1850390" cy="123825"/>
                <wp:effectExtent l="19050" t="19050" r="16510" b="28575"/>
                <wp:wrapNone/>
                <wp:docPr id="16403" name="Группа 16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123825"/>
                          <a:chOff x="8790" y="13293"/>
                          <a:chExt cx="2914" cy="195"/>
                        </a:xfrm>
                      </wpg:grpSpPr>
                      <wps:wsp>
                        <wps:cNvPr id="16404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05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C8554" id="Группа 16403" o:spid="_x0000_s1026" style="position:absolute;margin-left:72.15pt;margin-top:7.2pt;width:145.7pt;height:9.75pt;z-index:251698176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"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" strokecolor="#c00000" strokeweight="3pt"/>
              </v:group>
            </w:pict>
          </mc:Fallback>
        </mc:AlternateContent>
      </w:r>
    </w:p>
    <w:p w:rsidR="00FA170B" w:rsidRPr="001F5464" w:rsidRDefault="001F5464" w:rsidP="00787034">
      <w:pPr>
        <w:pStyle w:val="a5"/>
        <w:spacing w:after="0"/>
        <w:rPr>
          <w:rFonts w:ascii="Calibri" w:hAnsi="Calibri" w:cs="Calibri"/>
          <w:b/>
          <w:color w:val="1A2D5F"/>
          <w:kern w:val="24"/>
          <w:sz w:val="28"/>
          <w:szCs w:val="28"/>
        </w:rPr>
      </w:pPr>
      <w:r>
        <w:rPr>
          <w:rFonts w:ascii="Calibri" w:hAnsi="Calibri" w:cs="Calibri"/>
          <w:b/>
          <w:color w:val="1A2D5F"/>
          <w:kern w:val="24"/>
          <w:sz w:val="28"/>
          <w:szCs w:val="28"/>
        </w:rPr>
        <w:lastRenderedPageBreak/>
        <w:t>Технические</w:t>
      </w:r>
      <w:r w:rsidR="00787034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 х</w:t>
      </w:r>
      <w:r w:rsidR="00787034" w:rsidRPr="00787034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арактеристики </w:t>
      </w:r>
      <w:r w:rsidR="00DA5914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бензиновой </w:t>
      </w:r>
      <w:r w:rsidR="00787034" w:rsidRPr="00787034">
        <w:rPr>
          <w:rFonts w:ascii="Calibri" w:hAnsi="Calibri" w:cs="Calibri"/>
          <w:b/>
          <w:color w:val="1A2D5F"/>
          <w:kern w:val="24"/>
          <w:sz w:val="28"/>
          <w:szCs w:val="28"/>
        </w:rPr>
        <w:t>мотопомп</w:t>
      </w:r>
      <w:r>
        <w:rPr>
          <w:rFonts w:ascii="Calibri" w:hAnsi="Calibri" w:cs="Calibri"/>
          <w:b/>
          <w:color w:val="1A2D5F"/>
          <w:kern w:val="24"/>
          <w:sz w:val="28"/>
          <w:szCs w:val="28"/>
        </w:rPr>
        <w:t>ы</w:t>
      </w:r>
      <w:r w:rsidR="00787034" w:rsidRPr="00787034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 </w:t>
      </w:r>
      <w:r w:rsidR="00787034" w:rsidRPr="00787034">
        <w:rPr>
          <w:rFonts w:ascii="Calibri" w:hAnsi="Calibri" w:cs="Calibri"/>
          <w:b/>
          <w:color w:val="1A2D5F"/>
          <w:kern w:val="24"/>
          <w:sz w:val="28"/>
          <w:szCs w:val="28"/>
          <w:lang w:val="en-US"/>
        </w:rPr>
        <w:t>MERAN</w:t>
      </w:r>
      <w:r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 для чистой воды</w:t>
      </w:r>
    </w:p>
    <w:p w:rsidR="001F5464" w:rsidRDefault="001F5464" w:rsidP="001F5464">
      <w:pPr>
        <w:spacing w:after="0"/>
        <w:rPr>
          <w:rFonts w:ascii="Calibri" w:hAnsi="Calibri" w:cs="Calibri"/>
          <w:b/>
          <w:color w:val="1A2D5F"/>
          <w:kern w:val="24"/>
          <w:sz w:val="28"/>
          <w:szCs w:val="28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shd w:val="clear" w:color="auto" w:fill="F2F2F2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68"/>
        <w:gridCol w:w="6615"/>
      </w:tblGrid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Модель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EF67A0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  <w:lang w:val="en-US"/>
              </w:rPr>
            </w:pPr>
            <w:r>
              <w:rPr>
                <w:rFonts w:ascii="Calibri" w:hAnsi="Calibri" w:cs="Calibri"/>
                <w:color w:val="1A2D5F"/>
                <w:kern w:val="24"/>
                <w:lang w:val="en-US"/>
              </w:rPr>
              <w:t>MPG3</w:t>
            </w:r>
            <w:r w:rsidR="001F5464">
              <w:rPr>
                <w:rFonts w:ascii="Calibri" w:hAnsi="Calibri" w:cs="Calibri"/>
                <w:color w:val="1A2D5F"/>
                <w:kern w:val="24"/>
                <w:lang w:val="en-US"/>
              </w:rPr>
              <w:t>01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Диаметр соединительных  патрубков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EF67A0" w:rsidP="00433E4C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8</w:t>
            </w:r>
            <w:r w:rsidR="00433E4C">
              <w:rPr>
                <w:rFonts w:ascii="Calibri" w:hAnsi="Calibri" w:cs="Calibri"/>
                <w:color w:val="1A2D5F"/>
                <w:kern w:val="24"/>
              </w:rPr>
              <w:t>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х </w:t>
            </w:r>
            <w:r>
              <w:rPr>
                <w:rFonts w:ascii="Calibri" w:hAnsi="Calibri" w:cs="Calibri"/>
                <w:color w:val="1A2D5F"/>
                <w:kern w:val="24"/>
              </w:rPr>
              <w:t>8</w:t>
            </w:r>
            <w:r w:rsidR="00433E4C">
              <w:rPr>
                <w:rFonts w:ascii="Calibri" w:hAnsi="Calibri" w:cs="Calibri"/>
                <w:color w:val="1A2D5F"/>
                <w:kern w:val="24"/>
              </w:rPr>
              <w:t>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мм (</w:t>
            </w:r>
            <w:r>
              <w:rPr>
                <w:rFonts w:ascii="Calibri" w:hAnsi="Calibri" w:cs="Calibri"/>
                <w:color w:val="1A2D5F"/>
                <w:kern w:val="24"/>
              </w:rPr>
              <w:t>3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>”)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Высота напора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433E4C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30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м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Производительность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EF67A0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884 л/мин, 53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м³/час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Высота всасывания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7</w:t>
            </w: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 м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Торцевое уплотнение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433E4C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Углекерамика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Перекачиваемые частицы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-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Двигатель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433E4C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 w:rsidRPr="00433E4C">
              <w:rPr>
                <w:rFonts w:ascii="Calibri" w:hAnsi="Calibri" w:cs="Calibri"/>
                <w:color w:val="1A2D5F"/>
                <w:kern w:val="24"/>
              </w:rPr>
              <w:t>SV210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</w:t>
            </w:r>
            <w:r w:rsidR="001F5464">
              <w:rPr>
                <w:rFonts w:ascii="Calibri" w:hAnsi="Calibri" w:cs="Calibri"/>
                <w:color w:val="1A2D5F"/>
                <w:kern w:val="24"/>
              </w:rPr>
              <w:t>(с датчиком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уровня масла)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Тип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4-тактный бензиновый двигатель с воздушным охлаждением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Объём двигателя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433E4C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209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см³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Мощность номинальная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433E4C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4,0 кВт(5,4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л.с.)/3600 об./мин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Мощность максимальная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433E4C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4,4 кВт(6,0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л.с.)/3600 об./мин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Топливо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Автомобильный бензин не ниже АИ-92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Емкость топливного бака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33343B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3,0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л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Время непрерывной работы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33343B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Примерно 1,3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часа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Система пуска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Ручной обратный пускатель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Габаритные размеры (Д х Ш х В)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33343B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5</w:t>
            </w:r>
            <w:r w:rsidR="00EF67A0">
              <w:rPr>
                <w:rFonts w:ascii="Calibri" w:hAnsi="Calibri" w:cs="Calibri"/>
                <w:color w:val="1A2D5F"/>
                <w:kern w:val="24"/>
              </w:rPr>
              <w:t>0</w:t>
            </w:r>
            <w:r>
              <w:rPr>
                <w:rFonts w:ascii="Calibri" w:hAnsi="Calibri" w:cs="Calibri"/>
                <w:color w:val="1A2D5F"/>
                <w:kern w:val="24"/>
              </w:rPr>
              <w:t>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х </w:t>
            </w:r>
            <w:r w:rsidR="00EF67A0">
              <w:rPr>
                <w:rFonts w:ascii="Calibri" w:hAnsi="Calibri" w:cs="Calibri"/>
                <w:color w:val="1A2D5F"/>
                <w:kern w:val="24"/>
              </w:rPr>
              <w:t>400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х </w:t>
            </w:r>
            <w:r w:rsidR="00EF67A0">
              <w:rPr>
                <w:rFonts w:ascii="Calibri" w:hAnsi="Calibri" w:cs="Calibri"/>
                <w:color w:val="1A2D5F"/>
                <w:kern w:val="24"/>
              </w:rPr>
              <w:t>40</w:t>
            </w:r>
            <w:r>
              <w:rPr>
                <w:rFonts w:ascii="Calibri" w:hAnsi="Calibri" w:cs="Calibri"/>
                <w:color w:val="1A2D5F"/>
                <w:kern w:val="24"/>
              </w:rPr>
              <w:t>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мм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Масса нетто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EF67A0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27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кг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Стандартные аксессуары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Набор ключей для двигателя (1 набор) , фильтр-сетка (1 шт.), штуцер для шлангов (2 шт.), шланговый хомут (3 шт.) </w:t>
            </w:r>
          </w:p>
        </w:tc>
      </w:tr>
    </w:tbl>
    <w:p w:rsidR="001F5464" w:rsidRDefault="001F5464" w:rsidP="001F5464">
      <w:pPr>
        <w:spacing w:after="0"/>
        <w:rPr>
          <w:rFonts w:ascii="Calibri" w:hAnsi="Calibri" w:cs="Calibri"/>
          <w:b/>
          <w:color w:val="1A2D5F"/>
          <w:kern w:val="24"/>
          <w:sz w:val="28"/>
          <w:szCs w:val="28"/>
        </w:rPr>
      </w:pPr>
    </w:p>
    <w:p w:rsidR="00055405" w:rsidRPr="001F5464" w:rsidRDefault="00055405" w:rsidP="001F5464">
      <w:pPr>
        <w:spacing w:after="0"/>
        <w:rPr>
          <w:rFonts w:ascii="Calibri" w:hAnsi="Calibri" w:cs="Calibri"/>
          <w:b/>
          <w:color w:val="1A2D5F"/>
          <w:kern w:val="24"/>
          <w:sz w:val="28"/>
          <w:szCs w:val="28"/>
        </w:rPr>
      </w:pPr>
      <w:r>
        <w:rPr>
          <w:rFonts w:ascii="Calibri" w:hAnsi="Calibri" w:cs="Calibri"/>
          <w:b/>
          <w:color w:val="1A2D5F"/>
          <w:kern w:val="24"/>
          <w:sz w:val="28"/>
          <w:szCs w:val="28"/>
        </w:rPr>
        <w:t>Кривая рабочих характеристик</w:t>
      </w:r>
    </w:p>
    <w:p w:rsidR="00492507" w:rsidRDefault="007842B7" w:rsidP="00A10FC7">
      <w:pPr>
        <w:autoSpaceDE w:val="0"/>
        <w:autoSpaceDN w:val="0"/>
        <w:adjustRightInd w:val="0"/>
        <w:spacing w:after="0" w:line="240" w:lineRule="auto"/>
        <w:rPr>
          <w:rFonts w:cs="PragmaticaC"/>
          <w:color w:val="244061" w:themeColor="accent1" w:themeShade="80"/>
          <w:sz w:val="24"/>
          <w:szCs w:val="24"/>
        </w:rPr>
      </w:pPr>
      <w:bookmarkStart w:id="1" w:name="_GoBack"/>
      <w:r>
        <w:rPr>
          <w:noProof/>
          <w:lang w:eastAsia="ru-RU"/>
        </w:rPr>
        <w:drawing>
          <wp:inline distT="0" distB="0" distL="0" distR="0" wp14:anchorId="4288EFD9" wp14:editId="0C0B7941">
            <wp:extent cx="5753100" cy="366390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3409" cy="367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1853C3" w:rsidRDefault="00055405" w:rsidP="00055405">
      <w:pPr>
        <w:rPr>
          <w:rFonts w:cs="PragmaticaC"/>
          <w:sz w:val="24"/>
          <w:szCs w:val="24"/>
        </w:rPr>
      </w:pPr>
      <w:r>
        <w:rPr>
          <w:rFonts w:cs="PragmaticaC"/>
          <w:noProof/>
          <w:color w:val="244061" w:themeColor="accent1" w:themeShade="80"/>
          <w:sz w:val="24"/>
          <w:szCs w:val="24"/>
          <w:lang w:eastAsia="ru-RU"/>
        </w:rPr>
        <w:drawing>
          <wp:anchor distT="0" distB="0" distL="114300" distR="114300" simplePos="0" relativeHeight="251709440" behindDoc="0" locked="0" layoutInCell="1" allowOverlap="1" wp14:anchorId="4A6C573B" wp14:editId="395B4B99">
            <wp:simplePos x="0" y="0"/>
            <wp:positionH relativeFrom="margin">
              <wp:posOffset>4822190</wp:posOffset>
            </wp:positionH>
            <wp:positionV relativeFrom="paragraph">
              <wp:posOffset>198755</wp:posOffset>
            </wp:positionV>
            <wp:extent cx="2047875" cy="633095"/>
            <wp:effectExtent l="0" t="0" r="9525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3C3" w:rsidRPr="001853C3" w:rsidRDefault="001853C3" w:rsidP="001853C3">
      <w:pPr>
        <w:rPr>
          <w:rFonts w:cs="PragmaticaC"/>
          <w:sz w:val="24"/>
          <w:szCs w:val="24"/>
        </w:rPr>
      </w:pPr>
    </w:p>
    <w:p w:rsidR="001853C3" w:rsidRPr="001853C3" w:rsidRDefault="001853C3" w:rsidP="001853C3">
      <w:pPr>
        <w:rPr>
          <w:rFonts w:cs="PragmaticaC"/>
          <w:sz w:val="24"/>
          <w:szCs w:val="24"/>
        </w:rPr>
      </w:pPr>
    </w:p>
    <w:sectPr w:rsidR="001853C3" w:rsidRPr="001853C3" w:rsidSect="001853C3">
      <w:pgSz w:w="11906" w:h="16838"/>
      <w:pgMar w:top="426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Pro-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3EB0"/>
    <w:multiLevelType w:val="hybridMultilevel"/>
    <w:tmpl w:val="5DCE1E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00AFD"/>
    <w:multiLevelType w:val="hybridMultilevel"/>
    <w:tmpl w:val="AA4468A2"/>
    <w:lvl w:ilvl="0" w:tplc="A9302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E36C0A" w:themeColor="accent6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432CA"/>
    <w:multiLevelType w:val="hybridMultilevel"/>
    <w:tmpl w:val="A2DEC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F0C0E"/>
    <w:multiLevelType w:val="hybridMultilevel"/>
    <w:tmpl w:val="547C7FFA"/>
    <w:lvl w:ilvl="0" w:tplc="429E133C">
      <w:numFmt w:val="bullet"/>
      <w:lvlText w:val=""/>
      <w:lvlJc w:val="left"/>
      <w:pPr>
        <w:ind w:left="1080" w:hanging="360"/>
      </w:pPr>
      <w:rPr>
        <w:rFonts w:ascii="Symbol" w:eastAsiaTheme="minorHAnsi" w:hAnsi="Symbol" w:cs="PragmaticaC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D70E16"/>
    <w:multiLevelType w:val="hybridMultilevel"/>
    <w:tmpl w:val="10748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94C8D"/>
    <w:multiLevelType w:val="hybridMultilevel"/>
    <w:tmpl w:val="F4749D08"/>
    <w:lvl w:ilvl="0" w:tplc="A9302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E36C0A" w:themeColor="accent6" w:themeShade="BF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91310"/>
    <w:multiLevelType w:val="hybridMultilevel"/>
    <w:tmpl w:val="2A26381E"/>
    <w:lvl w:ilvl="0" w:tplc="A9302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E36C0A" w:themeColor="accent6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92BE8"/>
    <w:multiLevelType w:val="hybridMultilevel"/>
    <w:tmpl w:val="7C9AA01C"/>
    <w:lvl w:ilvl="0" w:tplc="A3D6F152">
      <w:numFmt w:val="bullet"/>
      <w:lvlText w:val=""/>
      <w:lvlJc w:val="left"/>
      <w:pPr>
        <w:ind w:left="720" w:hanging="360"/>
      </w:pPr>
      <w:rPr>
        <w:rFonts w:ascii="Symbol" w:eastAsiaTheme="minorHAnsi" w:hAnsi="Symbol" w:cs="Pragmatica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B6EE4"/>
    <w:multiLevelType w:val="hybridMultilevel"/>
    <w:tmpl w:val="D4A2F5A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A1171B"/>
    <w:multiLevelType w:val="hybridMultilevel"/>
    <w:tmpl w:val="F4749D08"/>
    <w:lvl w:ilvl="0" w:tplc="A9302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E36C0A" w:themeColor="accent6" w:themeShade="BF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10"/>
    <w:rsid w:val="0001761A"/>
    <w:rsid w:val="00026A84"/>
    <w:rsid w:val="00055405"/>
    <w:rsid w:val="000635C8"/>
    <w:rsid w:val="000907BB"/>
    <w:rsid w:val="00094308"/>
    <w:rsid w:val="000D7351"/>
    <w:rsid w:val="001853C3"/>
    <w:rsid w:val="001D7EC9"/>
    <w:rsid w:val="001F5464"/>
    <w:rsid w:val="00201816"/>
    <w:rsid w:val="002269AB"/>
    <w:rsid w:val="00262954"/>
    <w:rsid w:val="002B3803"/>
    <w:rsid w:val="002B4FAD"/>
    <w:rsid w:val="002E1C9B"/>
    <w:rsid w:val="0033343B"/>
    <w:rsid w:val="003365EB"/>
    <w:rsid w:val="00343A8D"/>
    <w:rsid w:val="00367958"/>
    <w:rsid w:val="00396419"/>
    <w:rsid w:val="0041262D"/>
    <w:rsid w:val="00433E4C"/>
    <w:rsid w:val="00437AA3"/>
    <w:rsid w:val="00492507"/>
    <w:rsid w:val="004942B4"/>
    <w:rsid w:val="004A20B4"/>
    <w:rsid w:val="004B6037"/>
    <w:rsid w:val="004C341B"/>
    <w:rsid w:val="00526A3E"/>
    <w:rsid w:val="005B1ED3"/>
    <w:rsid w:val="005D13EC"/>
    <w:rsid w:val="00611F10"/>
    <w:rsid w:val="0063619B"/>
    <w:rsid w:val="006445BF"/>
    <w:rsid w:val="00646C74"/>
    <w:rsid w:val="006C295E"/>
    <w:rsid w:val="007175FD"/>
    <w:rsid w:val="007779D5"/>
    <w:rsid w:val="007842B7"/>
    <w:rsid w:val="00787034"/>
    <w:rsid w:val="007D4EA5"/>
    <w:rsid w:val="00805CF7"/>
    <w:rsid w:val="00833F1A"/>
    <w:rsid w:val="00901FA7"/>
    <w:rsid w:val="00942389"/>
    <w:rsid w:val="00A10FC7"/>
    <w:rsid w:val="00A15AEA"/>
    <w:rsid w:val="00A72335"/>
    <w:rsid w:val="00A942A9"/>
    <w:rsid w:val="00AA6828"/>
    <w:rsid w:val="00AC16D6"/>
    <w:rsid w:val="00B32AD1"/>
    <w:rsid w:val="00B527B6"/>
    <w:rsid w:val="00B71E0A"/>
    <w:rsid w:val="00B84A97"/>
    <w:rsid w:val="00BB6993"/>
    <w:rsid w:val="00C04510"/>
    <w:rsid w:val="00C362AF"/>
    <w:rsid w:val="00CA4CCB"/>
    <w:rsid w:val="00CE2C82"/>
    <w:rsid w:val="00D6005B"/>
    <w:rsid w:val="00D9308C"/>
    <w:rsid w:val="00DA5914"/>
    <w:rsid w:val="00DA6985"/>
    <w:rsid w:val="00DD55FF"/>
    <w:rsid w:val="00E67F09"/>
    <w:rsid w:val="00E8380B"/>
    <w:rsid w:val="00EF67A0"/>
    <w:rsid w:val="00FA170B"/>
    <w:rsid w:val="00FA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F9262-3563-4D3C-82F6-27DBAD7B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F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1F1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01816"/>
    <w:pPr>
      <w:spacing w:before="120" w:after="120" w:line="26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 Дмитрий</dc:creator>
  <cp:lastModifiedBy>СУВОРОВА Евгения</cp:lastModifiedBy>
  <cp:revision>11</cp:revision>
  <dcterms:created xsi:type="dcterms:W3CDTF">2023-05-04T13:09:00Z</dcterms:created>
  <dcterms:modified xsi:type="dcterms:W3CDTF">2023-07-20T13:26:00Z</dcterms:modified>
</cp:coreProperties>
</file>